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5" w:rsidRDefault="00CF4C35" w:rsidP="002C377A"/>
    <w:p w:rsidR="00CF4C35" w:rsidRDefault="00CF4C35" w:rsidP="002C377A">
      <w:pPr>
        <w:pStyle w:val="ListParagraph"/>
        <w:numPr>
          <w:ilvl w:val="0"/>
          <w:numId w:val="2"/>
        </w:numPr>
      </w:pPr>
      <w:r w:rsidRPr="00CF4C35">
        <w:t>The Slave Economy</w:t>
      </w:r>
    </w:p>
    <w:p w:rsidR="00787B1C" w:rsidRPr="00CF4C35" w:rsidRDefault="00F02A90" w:rsidP="00CF4C35">
      <w:pPr>
        <w:pStyle w:val="ListParagraph"/>
        <w:numPr>
          <w:ilvl w:val="1"/>
          <w:numId w:val="2"/>
        </w:numPr>
      </w:pPr>
      <w:r w:rsidRPr="00CF4C35">
        <w:t>Shift from servants to slaves</w:t>
      </w:r>
    </w:p>
    <w:p w:rsidR="00787B1C" w:rsidRPr="00CF4C35" w:rsidRDefault="00F02A90" w:rsidP="00CF4C35">
      <w:pPr>
        <w:pStyle w:val="ListParagraph"/>
        <w:numPr>
          <w:ilvl w:val="2"/>
          <w:numId w:val="2"/>
        </w:numPr>
      </w:pPr>
      <w:r w:rsidRPr="00CF4C35">
        <w:t>In 1670’s, decrease in English birth rate and increase in overall wealth in England caused less people to seek servitude</w:t>
      </w:r>
    </w:p>
    <w:p w:rsidR="00787B1C" w:rsidRPr="00CF4C35" w:rsidRDefault="00F02A90" w:rsidP="00CF4C35">
      <w:pPr>
        <w:pStyle w:val="ListParagraph"/>
        <w:numPr>
          <w:ilvl w:val="2"/>
          <w:numId w:val="2"/>
        </w:numPr>
      </w:pPr>
      <w:r w:rsidRPr="00CF4C35">
        <w:t>Instability of former servants caused masters to look to other help (African labor)</w:t>
      </w:r>
    </w:p>
    <w:p w:rsidR="00CF4C35" w:rsidRDefault="00CF4C35" w:rsidP="00CF4C35">
      <w:pPr>
        <w:pStyle w:val="ListParagraph"/>
        <w:numPr>
          <w:ilvl w:val="3"/>
          <w:numId w:val="2"/>
        </w:numPr>
      </w:pPr>
      <w:r w:rsidRPr="00CF4C35">
        <w:t>Ex. Bacon’s Rebellion</w:t>
      </w:r>
    </w:p>
    <w:p w:rsidR="00787B1C" w:rsidRPr="00CF4C35" w:rsidRDefault="00F02A90" w:rsidP="00CF4C35">
      <w:pPr>
        <w:pStyle w:val="ListParagraph"/>
        <w:numPr>
          <w:ilvl w:val="1"/>
          <w:numId w:val="2"/>
        </w:numPr>
      </w:pPr>
      <w:r w:rsidRPr="00CF4C35">
        <w:t>Building Community</w:t>
      </w:r>
    </w:p>
    <w:p w:rsidR="00787B1C" w:rsidRPr="00CF4C35" w:rsidRDefault="00F02A90" w:rsidP="00CF4C35">
      <w:pPr>
        <w:pStyle w:val="ListParagraph"/>
        <w:numPr>
          <w:ilvl w:val="1"/>
          <w:numId w:val="2"/>
        </w:numPr>
      </w:pPr>
      <w:r w:rsidRPr="00CF4C35">
        <w:t>Resistance and Accommodation</w:t>
      </w:r>
    </w:p>
    <w:p w:rsidR="00787B1C" w:rsidRDefault="00F02A90" w:rsidP="00CF4C35">
      <w:pPr>
        <w:pStyle w:val="ListParagraph"/>
        <w:numPr>
          <w:ilvl w:val="1"/>
          <w:numId w:val="2"/>
        </w:numPr>
      </w:pPr>
      <w:r w:rsidRPr="00CF4C35">
        <w:t xml:space="preserve">The </w:t>
      </w:r>
      <w:proofErr w:type="spellStart"/>
      <w:r w:rsidRPr="00CF4C35">
        <w:t>Stono</w:t>
      </w:r>
      <w:proofErr w:type="spellEnd"/>
      <w:r w:rsidRPr="00CF4C35">
        <w:t xml:space="preserve"> Rebellion </w:t>
      </w:r>
      <w:r>
        <w:t>1739</w:t>
      </w:r>
    </w:p>
    <w:p w:rsidR="00CF4C35" w:rsidRDefault="00CF4C35" w:rsidP="00CF4C35">
      <w:pPr>
        <w:pStyle w:val="ListParagraph"/>
        <w:numPr>
          <w:ilvl w:val="2"/>
          <w:numId w:val="2"/>
        </w:numPr>
      </w:pPr>
      <w:r w:rsidRPr="00CF4C35">
        <w:t xml:space="preserve">South Carolina largest slave uprising in the mainland colonies. </w:t>
      </w:r>
    </w:p>
    <w:p w:rsidR="00CF4C35" w:rsidRDefault="00CF4C35" w:rsidP="00CF4C35">
      <w:pPr>
        <w:pStyle w:val="ListParagraph"/>
        <w:numPr>
          <w:ilvl w:val="2"/>
          <w:numId w:val="2"/>
        </w:numPr>
      </w:pPr>
      <w:r w:rsidRPr="00CF4C35">
        <w:t>The Catholic governor of Spanish Florida instigated the revolt by promising freedo</w:t>
      </w:r>
      <w:r>
        <w:t>m to runaway slaves</w:t>
      </w:r>
    </w:p>
    <w:p w:rsidR="00CF4C35" w:rsidRDefault="00CF4C35" w:rsidP="00CF4C35">
      <w:pPr>
        <w:pStyle w:val="ListParagraph"/>
        <w:numPr>
          <w:ilvl w:val="2"/>
          <w:numId w:val="2"/>
        </w:numPr>
      </w:pPr>
      <w:r>
        <w:t>Result:</w:t>
      </w:r>
    </w:p>
    <w:p w:rsidR="00CF4C35" w:rsidRDefault="00CF4C35" w:rsidP="00CF4C35">
      <w:pPr>
        <w:pStyle w:val="ListParagraph"/>
        <w:numPr>
          <w:ilvl w:val="3"/>
          <w:numId w:val="2"/>
        </w:numPr>
      </w:pPr>
      <w:r>
        <w:t>Tightening Restrictions on Slaves</w:t>
      </w:r>
    </w:p>
    <w:p w:rsidR="000F5DB7" w:rsidRDefault="002C377A" w:rsidP="002C377A">
      <w:pPr>
        <w:pStyle w:val="ListParagraph"/>
        <w:numPr>
          <w:ilvl w:val="0"/>
          <w:numId w:val="2"/>
        </w:numPr>
      </w:pPr>
      <w:r>
        <w:t>Reorganization</w:t>
      </w:r>
      <w:r w:rsidR="00B3259D">
        <w:t xml:space="preserve"> Attempts</w:t>
      </w:r>
    </w:p>
    <w:p w:rsidR="002C377A" w:rsidRDefault="002C377A" w:rsidP="002C377A">
      <w:pPr>
        <w:pStyle w:val="ListParagraph"/>
        <w:numPr>
          <w:ilvl w:val="1"/>
          <w:numId w:val="2"/>
        </w:numPr>
      </w:pPr>
      <w:r>
        <w:t xml:space="preserve">Colonies were created as very diverse and separate entities, by mid 1600’s, there is a drive for </w:t>
      </w:r>
      <w:r w:rsidRPr="00B3259D">
        <w:rPr>
          <w:i/>
        </w:rPr>
        <w:t>organization</w:t>
      </w:r>
      <w:r>
        <w:t xml:space="preserve"> and </w:t>
      </w:r>
      <w:r w:rsidRPr="00B3259D">
        <w:rPr>
          <w:i/>
        </w:rPr>
        <w:t>unification</w:t>
      </w:r>
      <w:r>
        <w:t xml:space="preserve"> of colonies</w:t>
      </w:r>
    </w:p>
    <w:p w:rsidR="002C377A" w:rsidRDefault="002C377A" w:rsidP="002C377A">
      <w:pPr>
        <w:pStyle w:val="ListParagraph"/>
        <w:numPr>
          <w:ilvl w:val="1"/>
          <w:numId w:val="2"/>
        </w:numPr>
      </w:pPr>
      <w:r w:rsidRPr="00B3259D">
        <w:rPr>
          <w:b/>
        </w:rPr>
        <w:t>Reason</w:t>
      </w:r>
      <w:r>
        <w:t>:</w:t>
      </w:r>
    </w:p>
    <w:p w:rsidR="002C377A" w:rsidRDefault="002C377A" w:rsidP="002C377A">
      <w:pPr>
        <w:pStyle w:val="ListParagraph"/>
        <w:numPr>
          <w:ilvl w:val="2"/>
          <w:numId w:val="2"/>
        </w:numPr>
      </w:pPr>
      <w:r>
        <w:t>Profit of colonies could go up and power of England, the Mother Country, would increase</w:t>
      </w:r>
    </w:p>
    <w:p w:rsidR="002C377A" w:rsidRDefault="002C377A" w:rsidP="002C377A">
      <w:pPr>
        <w:pStyle w:val="ListParagraph"/>
        <w:numPr>
          <w:ilvl w:val="1"/>
          <w:numId w:val="2"/>
        </w:numPr>
      </w:pPr>
      <w:r w:rsidRPr="00B3259D">
        <w:rPr>
          <w:b/>
          <w:u w:val="single"/>
        </w:rPr>
        <w:t>Mercantilist</w:t>
      </w:r>
      <w:r>
        <w:t xml:space="preserve"> </w:t>
      </w:r>
      <w:r w:rsidRPr="00B3259D">
        <w:rPr>
          <w:b/>
          <w:u w:val="single"/>
        </w:rPr>
        <w:t>System</w:t>
      </w:r>
      <w:r>
        <w:t>:</w:t>
      </w:r>
    </w:p>
    <w:p w:rsidR="002C377A" w:rsidRDefault="002C377A" w:rsidP="002C377A">
      <w:pPr>
        <w:pStyle w:val="ListParagraph"/>
        <w:numPr>
          <w:ilvl w:val="2"/>
          <w:numId w:val="2"/>
        </w:numPr>
      </w:pPr>
      <w:r>
        <w:t>Colonies provided a market for British materials, as well as a source of raw and manufactured materials, which would thus increase the total wealth of the Nation (and thus its power)</w:t>
      </w:r>
    </w:p>
    <w:p w:rsidR="002C377A" w:rsidRDefault="002C377A" w:rsidP="002C377A">
      <w:pPr>
        <w:pStyle w:val="ListParagraph"/>
        <w:numPr>
          <w:ilvl w:val="3"/>
          <w:numId w:val="2"/>
        </w:numPr>
      </w:pPr>
      <w:r>
        <w:t>For the system to truly work however, England would need to exclude foreigners from the trade</w:t>
      </w:r>
    </w:p>
    <w:p w:rsidR="002C377A" w:rsidRDefault="002C377A" w:rsidP="002C377A">
      <w:pPr>
        <w:pStyle w:val="ListParagraph"/>
        <w:numPr>
          <w:ilvl w:val="4"/>
          <w:numId w:val="2"/>
        </w:numPr>
      </w:pPr>
      <w:r>
        <w:t>i.e. needed to create a monopoly</w:t>
      </w:r>
    </w:p>
    <w:p w:rsidR="002C377A" w:rsidRPr="00B3259D" w:rsidRDefault="002C377A" w:rsidP="002C377A">
      <w:pPr>
        <w:pStyle w:val="ListParagraph"/>
        <w:numPr>
          <w:ilvl w:val="2"/>
          <w:numId w:val="2"/>
        </w:numPr>
        <w:rPr>
          <w:b/>
        </w:rPr>
      </w:pPr>
      <w:r w:rsidRPr="00B3259D">
        <w:rPr>
          <w:b/>
        </w:rPr>
        <w:t>Problems</w:t>
      </w:r>
    </w:p>
    <w:p w:rsidR="002C377A" w:rsidRDefault="002C377A" w:rsidP="002C377A">
      <w:pPr>
        <w:pStyle w:val="ListParagraph"/>
        <w:numPr>
          <w:ilvl w:val="3"/>
          <w:numId w:val="2"/>
        </w:numPr>
      </w:pPr>
      <w:r>
        <w:t>England didn’t desire all colonial goods (such as wheat, flour, and fish)</w:t>
      </w:r>
    </w:p>
    <w:p w:rsidR="002C377A" w:rsidRDefault="002C377A" w:rsidP="002C377A">
      <w:pPr>
        <w:pStyle w:val="ListParagraph"/>
        <w:numPr>
          <w:ilvl w:val="3"/>
          <w:numId w:val="2"/>
        </w:numPr>
      </w:pPr>
      <w:r>
        <w:t>Colonists sought other markets to sell goods and so developed trade with non-English markets</w:t>
      </w:r>
    </w:p>
    <w:p w:rsidR="002C377A" w:rsidRDefault="002C377A" w:rsidP="002C377A">
      <w:pPr>
        <w:pStyle w:val="ListParagraph"/>
        <w:numPr>
          <w:ilvl w:val="2"/>
          <w:numId w:val="2"/>
        </w:numPr>
      </w:pPr>
      <w:r>
        <w:t>Regulation Efforts</w:t>
      </w:r>
    </w:p>
    <w:p w:rsidR="002C377A" w:rsidRDefault="002C377A" w:rsidP="002C377A">
      <w:pPr>
        <w:pStyle w:val="ListParagraph"/>
        <w:numPr>
          <w:ilvl w:val="3"/>
          <w:numId w:val="2"/>
        </w:numPr>
      </w:pPr>
      <w:r w:rsidRPr="00B3259D">
        <w:rPr>
          <w:u w:val="single"/>
        </w:rPr>
        <w:t>Oliver Cromwell</w:t>
      </w:r>
      <w:r>
        <w:t>, Protectorate of England during English Civil War, worked with Parliament to pass laws in 1650 and 1651 to keep Dutch ships out of the colonies</w:t>
      </w:r>
    </w:p>
    <w:p w:rsidR="002C377A" w:rsidRDefault="002C377A" w:rsidP="002C377A">
      <w:pPr>
        <w:pStyle w:val="ListParagraph"/>
        <w:numPr>
          <w:ilvl w:val="3"/>
          <w:numId w:val="2"/>
        </w:numPr>
      </w:pPr>
      <w:r w:rsidRPr="00B3259D">
        <w:rPr>
          <w:b/>
          <w:u w:val="single"/>
        </w:rPr>
        <w:t>The Navigation Acts</w:t>
      </w:r>
      <w:r>
        <w:t xml:space="preserve">: passed by Charles II after the restoration </w:t>
      </w:r>
    </w:p>
    <w:p w:rsidR="002C377A" w:rsidRDefault="002C377A" w:rsidP="002C377A">
      <w:pPr>
        <w:pStyle w:val="ListParagraph"/>
        <w:numPr>
          <w:ilvl w:val="4"/>
          <w:numId w:val="2"/>
        </w:numPr>
      </w:pPr>
      <w:r w:rsidRPr="00B3259D">
        <w:rPr>
          <w:b/>
          <w:u w:val="single"/>
        </w:rPr>
        <w:t>1</w:t>
      </w:r>
      <w:r w:rsidRPr="00B3259D">
        <w:rPr>
          <w:b/>
          <w:u w:val="single"/>
          <w:vertAlign w:val="superscript"/>
        </w:rPr>
        <w:t>st</w:t>
      </w:r>
      <w:r w:rsidRPr="00B3259D">
        <w:rPr>
          <w:b/>
          <w:u w:val="single"/>
        </w:rPr>
        <w:t xml:space="preserve"> navigation act</w:t>
      </w:r>
      <w:r w:rsidR="00673CC0">
        <w:t xml:space="preserve"> (1660)</w:t>
      </w:r>
      <w:r>
        <w:t>: closed colonies to all trade unless carried by English ships</w:t>
      </w:r>
    </w:p>
    <w:p w:rsidR="002C377A" w:rsidRDefault="002C377A" w:rsidP="002C377A">
      <w:pPr>
        <w:pStyle w:val="ListParagraph"/>
        <w:numPr>
          <w:ilvl w:val="5"/>
          <w:numId w:val="2"/>
        </w:numPr>
      </w:pPr>
      <w:r>
        <w:t>Also, items such as tobacco were only to be traded with English or English “possessions” (islands)</w:t>
      </w:r>
    </w:p>
    <w:p w:rsidR="002C377A" w:rsidRDefault="00673CC0" w:rsidP="002C377A">
      <w:pPr>
        <w:pStyle w:val="ListParagraph"/>
        <w:numPr>
          <w:ilvl w:val="4"/>
          <w:numId w:val="2"/>
        </w:numPr>
      </w:pPr>
      <w:r w:rsidRPr="00B3259D">
        <w:rPr>
          <w:b/>
          <w:u w:val="single"/>
        </w:rPr>
        <w:t>2</w:t>
      </w:r>
      <w:r w:rsidRPr="00B3259D">
        <w:rPr>
          <w:b/>
          <w:u w:val="single"/>
          <w:vertAlign w:val="superscript"/>
        </w:rPr>
        <w:t>nd</w:t>
      </w:r>
      <w:r w:rsidRPr="00B3259D">
        <w:rPr>
          <w:b/>
          <w:u w:val="single"/>
        </w:rPr>
        <w:t xml:space="preserve"> navigation act</w:t>
      </w:r>
      <w:r>
        <w:t xml:space="preserve"> (1663): all goods flowing from Europe to the colonies had to passed through England </w:t>
      </w:r>
    </w:p>
    <w:p w:rsidR="00673CC0" w:rsidRDefault="00673CC0" w:rsidP="00673CC0">
      <w:pPr>
        <w:pStyle w:val="ListParagraph"/>
        <w:numPr>
          <w:ilvl w:val="5"/>
          <w:numId w:val="2"/>
        </w:numPr>
      </w:pPr>
      <w:r>
        <w:lastRenderedPageBreak/>
        <w:t>This was so England could tax them</w:t>
      </w:r>
    </w:p>
    <w:p w:rsidR="00673CC0" w:rsidRDefault="00673CC0" w:rsidP="00673CC0">
      <w:pPr>
        <w:pStyle w:val="ListParagraph"/>
        <w:numPr>
          <w:ilvl w:val="4"/>
          <w:numId w:val="2"/>
        </w:numPr>
      </w:pPr>
      <w:r w:rsidRPr="00B3259D">
        <w:rPr>
          <w:b/>
          <w:u w:val="single"/>
        </w:rPr>
        <w:t>3</w:t>
      </w:r>
      <w:r w:rsidRPr="00B3259D">
        <w:rPr>
          <w:b/>
          <w:u w:val="single"/>
          <w:vertAlign w:val="superscript"/>
        </w:rPr>
        <w:t>rd</w:t>
      </w:r>
      <w:r w:rsidRPr="00B3259D">
        <w:rPr>
          <w:b/>
          <w:u w:val="single"/>
        </w:rPr>
        <w:t xml:space="preserve"> navigation act</w:t>
      </w:r>
      <w:r>
        <w:t xml:space="preserve"> (1673): customs officials appointed to enforce the Navigation acts</w:t>
      </w:r>
    </w:p>
    <w:p w:rsidR="00673CC0" w:rsidRDefault="00673CC0" w:rsidP="00673CC0">
      <w:pPr>
        <w:pStyle w:val="ListParagraph"/>
        <w:numPr>
          <w:ilvl w:val="3"/>
          <w:numId w:val="2"/>
        </w:numPr>
      </w:pPr>
      <w:r w:rsidRPr="00B3259D">
        <w:rPr>
          <w:b/>
        </w:rPr>
        <w:t>Benefits</w:t>
      </w:r>
      <w:r>
        <w:t xml:space="preserve"> of Navigation acts</w:t>
      </w:r>
    </w:p>
    <w:p w:rsidR="00673CC0" w:rsidRDefault="00673CC0" w:rsidP="00673CC0">
      <w:pPr>
        <w:pStyle w:val="ListParagraph"/>
        <w:numPr>
          <w:ilvl w:val="4"/>
          <w:numId w:val="2"/>
        </w:numPr>
      </w:pPr>
      <w:r>
        <w:t>Encouraged colonists to create a ship-building industry</w:t>
      </w:r>
    </w:p>
    <w:p w:rsidR="00673CC0" w:rsidRDefault="00673CC0" w:rsidP="00673CC0">
      <w:pPr>
        <w:pStyle w:val="ListParagraph"/>
        <w:numPr>
          <w:ilvl w:val="4"/>
          <w:numId w:val="2"/>
        </w:numPr>
      </w:pPr>
      <w:r>
        <w:t xml:space="preserve">Subsidies by English </w:t>
      </w:r>
      <w:proofErr w:type="spellStart"/>
      <w:r>
        <w:t>govt</w:t>
      </w:r>
      <w:proofErr w:type="spellEnd"/>
      <w:r>
        <w:t xml:space="preserve"> (on items such as iron, silk, and lumber)</w:t>
      </w:r>
    </w:p>
    <w:p w:rsidR="00673CC0" w:rsidRDefault="00673CC0" w:rsidP="00673CC0">
      <w:pPr>
        <w:pStyle w:val="ListParagraph"/>
        <w:numPr>
          <w:ilvl w:val="1"/>
          <w:numId w:val="2"/>
        </w:numPr>
      </w:pPr>
      <w:r>
        <w:t>“</w:t>
      </w:r>
      <w:r w:rsidRPr="00B3259D">
        <w:rPr>
          <w:b/>
          <w:u w:val="single"/>
        </w:rPr>
        <w:t>The Dominion of New England</w:t>
      </w:r>
      <w:r>
        <w:t>”</w:t>
      </w:r>
    </w:p>
    <w:p w:rsidR="00673CC0" w:rsidRDefault="00673CC0" w:rsidP="00673CC0">
      <w:pPr>
        <w:pStyle w:val="ListParagraph"/>
        <w:numPr>
          <w:ilvl w:val="2"/>
          <w:numId w:val="2"/>
        </w:numPr>
      </w:pPr>
      <w:r>
        <w:t>James II created a single political state that combined the colonial governments of the New England colonies</w:t>
      </w:r>
    </w:p>
    <w:p w:rsidR="00673CC0" w:rsidRDefault="00673CC0" w:rsidP="00673CC0">
      <w:pPr>
        <w:pStyle w:val="ListParagraph"/>
        <w:numPr>
          <w:ilvl w:val="3"/>
          <w:numId w:val="2"/>
        </w:numPr>
      </w:pPr>
      <w:r>
        <w:t>Eventually eliminated all other political institutions and appointed a single, head-of-state to run the government under the crown</w:t>
      </w:r>
    </w:p>
    <w:p w:rsidR="00673CC0" w:rsidRDefault="00673CC0" w:rsidP="00673CC0">
      <w:pPr>
        <w:pStyle w:val="ListParagraph"/>
        <w:numPr>
          <w:ilvl w:val="3"/>
          <w:numId w:val="2"/>
        </w:numPr>
      </w:pPr>
      <w:r w:rsidRPr="00B3259D">
        <w:rPr>
          <w:u w:val="single"/>
        </w:rPr>
        <w:t>Sir Edmund Andros</w:t>
      </w:r>
      <w:r>
        <w:t>:</w:t>
      </w:r>
    </w:p>
    <w:p w:rsidR="00673CC0" w:rsidRDefault="00673CC0" w:rsidP="00673CC0">
      <w:pPr>
        <w:pStyle w:val="ListParagraph"/>
        <w:numPr>
          <w:ilvl w:val="4"/>
          <w:numId w:val="2"/>
        </w:numPr>
      </w:pPr>
      <w:r>
        <w:t>Rigid enforcement of Navigation Acts, dismissed colonial claims to “the rights of Englishmen”, and attempts at strengthening the Anglican church made him highly unpopular</w:t>
      </w:r>
    </w:p>
    <w:p w:rsidR="00673CC0" w:rsidRDefault="00673CC0" w:rsidP="00673CC0">
      <w:pPr>
        <w:pStyle w:val="ListParagraph"/>
        <w:numPr>
          <w:ilvl w:val="1"/>
          <w:numId w:val="2"/>
        </w:numPr>
      </w:pPr>
      <w:r w:rsidRPr="00B3259D">
        <w:rPr>
          <w:b/>
          <w:u w:val="single"/>
        </w:rPr>
        <w:t>The “Glorious Revolution</w:t>
      </w:r>
      <w:r>
        <w:t>”</w:t>
      </w:r>
    </w:p>
    <w:p w:rsidR="00673CC0" w:rsidRDefault="00673CC0" w:rsidP="00673CC0">
      <w:pPr>
        <w:pStyle w:val="ListParagraph"/>
        <w:numPr>
          <w:ilvl w:val="2"/>
          <w:numId w:val="2"/>
        </w:numPr>
      </w:pPr>
      <w:r>
        <w:t xml:space="preserve">James II – Unpopular in colonies and in England </w:t>
      </w:r>
    </w:p>
    <w:p w:rsidR="00673CC0" w:rsidRDefault="00673CC0" w:rsidP="00673CC0">
      <w:pPr>
        <w:pStyle w:val="ListParagraph"/>
        <w:numPr>
          <w:ilvl w:val="3"/>
          <w:numId w:val="2"/>
        </w:numPr>
      </w:pPr>
      <w:r>
        <w:t>In England, there were fears that he was going to reinstitute Catholicism as the religion of the state due to several catholic political appointments</w:t>
      </w:r>
    </w:p>
    <w:p w:rsidR="00DC23CE" w:rsidRDefault="00DC23CE" w:rsidP="00673CC0">
      <w:pPr>
        <w:pStyle w:val="ListParagraph"/>
        <w:numPr>
          <w:ilvl w:val="3"/>
          <w:numId w:val="2"/>
        </w:numPr>
      </w:pPr>
      <w:r>
        <w:t>1688, he had a son that he said would be raised catholic (only other heirs were women)</w:t>
      </w:r>
    </w:p>
    <w:p w:rsidR="00DC23CE" w:rsidRDefault="00DC23CE" w:rsidP="00DC23CE">
      <w:pPr>
        <w:pStyle w:val="ListParagraph"/>
        <w:numPr>
          <w:ilvl w:val="2"/>
          <w:numId w:val="2"/>
        </w:numPr>
      </w:pPr>
      <w:r>
        <w:t xml:space="preserve">Parliament encouraged Mary (James’ daughter) and her husband, William of Orange (ruler of the Netherlands), to take the throne.  </w:t>
      </w:r>
    </w:p>
    <w:p w:rsidR="00DC23CE" w:rsidRDefault="00DC23CE" w:rsidP="00DC23CE">
      <w:pPr>
        <w:pStyle w:val="ListParagraph"/>
        <w:numPr>
          <w:ilvl w:val="3"/>
          <w:numId w:val="2"/>
        </w:numPr>
      </w:pPr>
      <w:r>
        <w:t>Mary and William arrive with a small army</w:t>
      </w:r>
    </w:p>
    <w:p w:rsidR="00DC23CE" w:rsidRDefault="00DC23CE" w:rsidP="00DC23CE">
      <w:pPr>
        <w:pStyle w:val="ListParagraph"/>
        <w:numPr>
          <w:ilvl w:val="3"/>
          <w:numId w:val="2"/>
        </w:numPr>
      </w:pPr>
      <w:r>
        <w:t>James flees England to France</w:t>
      </w:r>
    </w:p>
    <w:p w:rsidR="00DC23CE" w:rsidRDefault="00DC23CE" w:rsidP="00DC23CE">
      <w:pPr>
        <w:pStyle w:val="ListParagraph"/>
        <w:numPr>
          <w:ilvl w:val="3"/>
          <w:numId w:val="2"/>
        </w:numPr>
      </w:pPr>
      <w:r>
        <w:t>Bloodless coup is called “the Glorious Revolution”</w:t>
      </w:r>
    </w:p>
    <w:p w:rsidR="00DC23CE" w:rsidRDefault="00DC23CE" w:rsidP="00DC23CE">
      <w:pPr>
        <w:pStyle w:val="ListParagraph"/>
        <w:numPr>
          <w:ilvl w:val="3"/>
          <w:numId w:val="2"/>
        </w:numPr>
      </w:pPr>
      <w:r>
        <w:t>Mary and William have joint control over England</w:t>
      </w:r>
    </w:p>
    <w:p w:rsidR="00DC23CE" w:rsidRDefault="00DC23CE" w:rsidP="00DC23CE">
      <w:pPr>
        <w:pStyle w:val="ListParagraph"/>
        <w:numPr>
          <w:ilvl w:val="2"/>
          <w:numId w:val="2"/>
        </w:numPr>
      </w:pPr>
      <w:r>
        <w:t>Colonists overthrow Andros and abolish the “Dominion of New England”</w:t>
      </w:r>
    </w:p>
    <w:p w:rsidR="00DC23CE" w:rsidRDefault="00DC23CE" w:rsidP="00DC23CE">
      <w:pPr>
        <w:pStyle w:val="ListParagraph"/>
        <w:numPr>
          <w:ilvl w:val="2"/>
          <w:numId w:val="2"/>
        </w:numPr>
      </w:pPr>
      <w:r>
        <w:t>The new King and Queen establish a few changes still</w:t>
      </w:r>
    </w:p>
    <w:p w:rsidR="00DC23CE" w:rsidRDefault="00DC23CE" w:rsidP="00DC23CE">
      <w:pPr>
        <w:pStyle w:val="ListParagraph"/>
        <w:numPr>
          <w:ilvl w:val="3"/>
          <w:numId w:val="2"/>
        </w:numPr>
      </w:pPr>
      <w:r>
        <w:t>1691, combine Massachusetts and Plymouth into a royal colony</w:t>
      </w:r>
    </w:p>
    <w:p w:rsidR="00DC23CE" w:rsidRDefault="00DC23CE" w:rsidP="00DC23CE">
      <w:pPr>
        <w:pStyle w:val="ListParagraph"/>
        <w:numPr>
          <w:ilvl w:val="3"/>
          <w:numId w:val="2"/>
        </w:numPr>
      </w:pPr>
      <w:r>
        <w:t>Property ownership became legal basis for voting (rather than church membership)</w:t>
      </w:r>
    </w:p>
    <w:p w:rsidR="00DC23CE" w:rsidRDefault="00DC23CE" w:rsidP="00DC23CE">
      <w:pPr>
        <w:pStyle w:val="ListParagraph"/>
        <w:numPr>
          <w:ilvl w:val="3"/>
          <w:numId w:val="2"/>
        </w:numPr>
      </w:pPr>
      <w:r>
        <w:t>Required toleration of Anglican worship</w:t>
      </w:r>
    </w:p>
    <w:p w:rsidR="00FC7DA3" w:rsidRPr="00B3259D" w:rsidRDefault="00FC7DA3" w:rsidP="00FC7DA3">
      <w:pPr>
        <w:pStyle w:val="ListParagraph"/>
        <w:numPr>
          <w:ilvl w:val="1"/>
          <w:numId w:val="2"/>
        </w:numPr>
        <w:rPr>
          <w:b/>
          <w:u w:val="single"/>
        </w:rPr>
      </w:pPr>
      <w:proofErr w:type="spellStart"/>
      <w:r w:rsidRPr="00B3259D">
        <w:rPr>
          <w:b/>
          <w:u w:val="single"/>
        </w:rPr>
        <w:t>Leisler’s</w:t>
      </w:r>
      <w:proofErr w:type="spellEnd"/>
      <w:r w:rsidRPr="00B3259D">
        <w:rPr>
          <w:b/>
          <w:u w:val="single"/>
        </w:rPr>
        <w:t xml:space="preserve"> Rebellion</w:t>
      </w:r>
    </w:p>
    <w:p w:rsidR="00FC7DA3" w:rsidRDefault="00FC7DA3" w:rsidP="00FC7DA3">
      <w:pPr>
        <w:pStyle w:val="ListParagraph"/>
        <w:numPr>
          <w:ilvl w:val="2"/>
          <w:numId w:val="2"/>
        </w:numPr>
      </w:pPr>
      <w:r>
        <w:t>Andros had been governing the colony through his second in command, Captain Francis Nicholson</w:t>
      </w:r>
    </w:p>
    <w:p w:rsidR="00FC7DA3" w:rsidRDefault="00FC7DA3" w:rsidP="00FC7DA3">
      <w:pPr>
        <w:pStyle w:val="ListParagraph"/>
        <w:numPr>
          <w:ilvl w:val="2"/>
          <w:numId w:val="2"/>
        </w:numPr>
      </w:pPr>
      <w:r>
        <w:t>Nicholson had strong business ties with wealthy merchants and fur traders in the province (who were also politically dominant)</w:t>
      </w:r>
    </w:p>
    <w:p w:rsidR="00FC7DA3" w:rsidRDefault="00FC7DA3" w:rsidP="00FC7DA3">
      <w:pPr>
        <w:pStyle w:val="ListParagraph"/>
        <w:numPr>
          <w:ilvl w:val="3"/>
          <w:numId w:val="2"/>
        </w:numPr>
      </w:pPr>
      <w:r>
        <w:t>Farmers, mechanics, small traders, and shopkeepers were very unhappy with Nicholson and his allies</w:t>
      </w:r>
    </w:p>
    <w:p w:rsidR="00FC7DA3" w:rsidRDefault="00FC7DA3" w:rsidP="00FC7DA3">
      <w:pPr>
        <w:pStyle w:val="ListParagraph"/>
        <w:numPr>
          <w:ilvl w:val="2"/>
          <w:numId w:val="2"/>
        </w:numPr>
      </w:pPr>
      <w:r w:rsidRPr="00B3259D">
        <w:rPr>
          <w:u w:val="single"/>
        </w:rPr>
        <w:t xml:space="preserve">Jacob </w:t>
      </w:r>
      <w:proofErr w:type="spellStart"/>
      <w:r w:rsidRPr="00B3259D">
        <w:rPr>
          <w:u w:val="single"/>
        </w:rPr>
        <w:t>Leisler</w:t>
      </w:r>
      <w:proofErr w:type="spellEnd"/>
      <w:r>
        <w:t>: German immigrant and prosperous merchant.  Was never truly accepted into ruling class</w:t>
      </w:r>
    </w:p>
    <w:p w:rsidR="00FC7DA3" w:rsidRDefault="00FC7DA3" w:rsidP="00FC7DA3">
      <w:pPr>
        <w:pStyle w:val="ListParagraph"/>
        <w:numPr>
          <w:ilvl w:val="3"/>
          <w:numId w:val="2"/>
        </w:numPr>
      </w:pPr>
      <w:r>
        <w:lastRenderedPageBreak/>
        <w:t xml:space="preserve">May 1689, </w:t>
      </w:r>
      <w:proofErr w:type="spellStart"/>
      <w:r>
        <w:t>Leisler</w:t>
      </w:r>
      <w:proofErr w:type="spellEnd"/>
      <w:r>
        <w:t xml:space="preserve"> raised a militia and captured New York (driving Nicholson into exile).</w:t>
      </w:r>
    </w:p>
    <w:p w:rsidR="00FC7DA3" w:rsidRDefault="00FC7DA3" w:rsidP="00FC7DA3">
      <w:pPr>
        <w:pStyle w:val="ListParagraph"/>
        <w:numPr>
          <w:ilvl w:val="3"/>
          <w:numId w:val="2"/>
        </w:numPr>
      </w:pPr>
      <w:r>
        <w:t>Tries to stabilize power as the governor of New York for two years</w:t>
      </w:r>
    </w:p>
    <w:p w:rsidR="00FC7DA3" w:rsidRDefault="00FC7DA3" w:rsidP="00FC7DA3">
      <w:pPr>
        <w:pStyle w:val="ListParagraph"/>
        <w:numPr>
          <w:ilvl w:val="3"/>
          <w:numId w:val="2"/>
        </w:numPr>
      </w:pPr>
      <w:r>
        <w:t xml:space="preserve">1691, William and Mary appoint a new governor to challenge </w:t>
      </w:r>
      <w:proofErr w:type="spellStart"/>
      <w:r>
        <w:t>Leisler</w:t>
      </w:r>
      <w:proofErr w:type="spellEnd"/>
    </w:p>
    <w:p w:rsidR="00FC7DA3" w:rsidRDefault="00FC7DA3" w:rsidP="00FC7DA3">
      <w:pPr>
        <w:pStyle w:val="ListParagraph"/>
        <w:numPr>
          <w:ilvl w:val="3"/>
          <w:numId w:val="2"/>
        </w:numPr>
      </w:pPr>
      <w:proofErr w:type="spellStart"/>
      <w:r>
        <w:t>Leisler</w:t>
      </w:r>
      <w:proofErr w:type="spellEnd"/>
      <w:r>
        <w:t xml:space="preserve"> is hanged, drawn, and quartered</w:t>
      </w:r>
    </w:p>
    <w:p w:rsidR="00FC7DA3" w:rsidRDefault="00FC7DA3" w:rsidP="00FC7DA3">
      <w:pPr>
        <w:pStyle w:val="ListParagraph"/>
        <w:numPr>
          <w:ilvl w:val="2"/>
          <w:numId w:val="2"/>
        </w:numPr>
      </w:pPr>
      <w:r>
        <w:t>Lasting Impact</w:t>
      </w:r>
    </w:p>
    <w:p w:rsidR="00FC7DA3" w:rsidRDefault="00FC7DA3" w:rsidP="00FC7DA3">
      <w:pPr>
        <w:pStyle w:val="ListParagraph"/>
        <w:numPr>
          <w:ilvl w:val="3"/>
          <w:numId w:val="2"/>
        </w:numPr>
      </w:pPr>
      <w:r>
        <w:t>Similar to Bacon’s rebellion, poor and middle class challenging the upper class</w:t>
      </w:r>
    </w:p>
    <w:p w:rsidR="00FC7DA3" w:rsidRDefault="00FC7DA3" w:rsidP="00FC7DA3">
      <w:pPr>
        <w:pStyle w:val="ListParagraph"/>
        <w:numPr>
          <w:ilvl w:val="3"/>
          <w:numId w:val="2"/>
        </w:numPr>
      </w:pPr>
      <w:proofErr w:type="spellStart"/>
      <w:r>
        <w:t>Leislerians</w:t>
      </w:r>
      <w:proofErr w:type="spellEnd"/>
      <w:r>
        <w:t xml:space="preserve"> and anti-</w:t>
      </w:r>
      <w:proofErr w:type="spellStart"/>
      <w:r>
        <w:t>Leislerians</w:t>
      </w:r>
      <w:proofErr w:type="spellEnd"/>
      <w:r>
        <w:t xml:space="preserve"> dominate politics of New York for many years</w:t>
      </w:r>
    </w:p>
    <w:p w:rsidR="00DC23CE" w:rsidRPr="00B3259D" w:rsidRDefault="00DC23CE" w:rsidP="00DC23CE">
      <w:pPr>
        <w:pStyle w:val="ListParagraph"/>
        <w:numPr>
          <w:ilvl w:val="1"/>
          <w:numId w:val="2"/>
        </w:numPr>
        <w:rPr>
          <w:b/>
          <w:u w:val="single"/>
        </w:rPr>
      </w:pPr>
      <w:r w:rsidRPr="00B3259D">
        <w:rPr>
          <w:b/>
          <w:u w:val="single"/>
        </w:rPr>
        <w:t>John Coode’s Rebellion</w:t>
      </w:r>
    </w:p>
    <w:p w:rsidR="00DC23CE" w:rsidRDefault="00F144CF" w:rsidP="00DC23CE">
      <w:pPr>
        <w:pStyle w:val="ListParagraph"/>
        <w:numPr>
          <w:ilvl w:val="2"/>
          <w:numId w:val="2"/>
        </w:numPr>
      </w:pPr>
      <w:r>
        <w:t>False Assumption: Lord Baltimore (a Catholic) was believed to have sided with the Catholic James II instead of the new William and Mary</w:t>
      </w:r>
    </w:p>
    <w:p w:rsidR="00F144CF" w:rsidRDefault="00F144CF" w:rsidP="00DC23CE">
      <w:pPr>
        <w:pStyle w:val="ListParagraph"/>
        <w:numPr>
          <w:ilvl w:val="2"/>
          <w:numId w:val="2"/>
        </w:numPr>
      </w:pPr>
      <w:r>
        <w:t xml:space="preserve">1689, </w:t>
      </w:r>
      <w:r w:rsidRPr="00B3259D">
        <w:rPr>
          <w:u w:val="single"/>
        </w:rPr>
        <w:t>John Coode</w:t>
      </w:r>
      <w:r>
        <w:t>, an opponent of Baltimore, drove out Baltimore’s officials in the name of Protestantism</w:t>
      </w:r>
    </w:p>
    <w:p w:rsidR="00F144CF" w:rsidRDefault="00F144CF" w:rsidP="00DC23CE">
      <w:pPr>
        <w:pStyle w:val="ListParagraph"/>
        <w:numPr>
          <w:ilvl w:val="2"/>
          <w:numId w:val="2"/>
        </w:numPr>
      </w:pPr>
      <w:r>
        <w:t>Through a convention, Coode’s supporters choose a committee to run the government (rather than an individual) and petition for the colony to become a royal colony</w:t>
      </w:r>
    </w:p>
    <w:p w:rsidR="00F144CF" w:rsidRDefault="00F144CF" w:rsidP="00F144CF">
      <w:pPr>
        <w:pStyle w:val="ListParagraph"/>
        <w:numPr>
          <w:ilvl w:val="1"/>
          <w:numId w:val="2"/>
        </w:numPr>
      </w:pPr>
      <w:r w:rsidRPr="00B3259D">
        <w:rPr>
          <w:b/>
        </w:rPr>
        <w:t>Lasting result of the “Glorious Revolution</w:t>
      </w:r>
      <w:r>
        <w:t>”</w:t>
      </w:r>
    </w:p>
    <w:p w:rsidR="00F144CF" w:rsidRDefault="00F144CF" w:rsidP="00F144CF">
      <w:pPr>
        <w:pStyle w:val="ListParagraph"/>
        <w:numPr>
          <w:ilvl w:val="2"/>
          <w:numId w:val="2"/>
        </w:numPr>
      </w:pPr>
      <w:r>
        <w:t>Colonies thwarted attempts at unification and revived representative assemblies</w:t>
      </w:r>
    </w:p>
    <w:p w:rsidR="00F144CF" w:rsidRDefault="00F144CF" w:rsidP="00F144CF">
      <w:pPr>
        <w:pStyle w:val="ListParagraph"/>
        <w:numPr>
          <w:ilvl w:val="2"/>
          <w:numId w:val="2"/>
        </w:numPr>
      </w:pPr>
      <w:r>
        <w:t>Legitimized that colonists had some rights within the empire</w:t>
      </w:r>
    </w:p>
    <w:p w:rsidR="00F144CF" w:rsidRDefault="00F144CF" w:rsidP="00F144CF">
      <w:pPr>
        <w:pStyle w:val="ListParagraph"/>
        <w:numPr>
          <w:ilvl w:val="2"/>
          <w:numId w:val="2"/>
        </w:numPr>
      </w:pPr>
      <w:r>
        <w:t xml:space="preserve">Colonial views must be taken into account </w:t>
      </w:r>
    </w:p>
    <w:p w:rsidR="00B3259D" w:rsidRDefault="00B3259D" w:rsidP="00F144CF">
      <w:pPr>
        <w:pStyle w:val="ListParagraph"/>
        <w:numPr>
          <w:ilvl w:val="2"/>
          <w:numId w:val="2"/>
        </w:numPr>
      </w:pPr>
      <w:r>
        <w:t>In general however, the Crown increased its control over the colonies despite the small “victories” of colonial autonomy</w:t>
      </w:r>
    </w:p>
    <w:p w:rsidR="00787B1C" w:rsidRPr="00F02A90" w:rsidRDefault="00F02A90" w:rsidP="00F02A90">
      <w:pPr>
        <w:pStyle w:val="ListParagraph"/>
        <w:numPr>
          <w:ilvl w:val="2"/>
          <w:numId w:val="2"/>
        </w:numPr>
      </w:pPr>
      <w:r w:rsidRPr="00F02A90">
        <w:t>The Rise of Colonial Assemblies</w:t>
      </w:r>
    </w:p>
    <w:p w:rsidR="00787B1C" w:rsidRDefault="00F02A90" w:rsidP="00F02A90">
      <w:pPr>
        <w:pStyle w:val="ListParagraph"/>
        <w:numPr>
          <w:ilvl w:val="2"/>
          <w:numId w:val="2"/>
        </w:numPr>
      </w:pPr>
      <w:r w:rsidRPr="00F02A90">
        <w:t>Salutary Neglect</w:t>
      </w:r>
    </w:p>
    <w:p w:rsidR="00F02A90" w:rsidRDefault="00F02A90" w:rsidP="00F02A90">
      <w:pPr>
        <w:pStyle w:val="ListParagraph"/>
        <w:numPr>
          <w:ilvl w:val="3"/>
          <w:numId w:val="2"/>
        </w:numPr>
      </w:pPr>
      <w:r>
        <w:t>Legal neglect: relaxed grip over colonial legal system</w:t>
      </w:r>
    </w:p>
    <w:p w:rsidR="00787B1C" w:rsidRDefault="00F02A90" w:rsidP="00F02A90">
      <w:pPr>
        <w:pStyle w:val="ListParagraph"/>
        <w:numPr>
          <w:ilvl w:val="1"/>
          <w:numId w:val="2"/>
        </w:numPr>
      </w:pPr>
      <w:r w:rsidRPr="00F02A90">
        <w:t>Commercial Aggression</w:t>
      </w:r>
    </w:p>
    <w:p w:rsidR="00F02A90" w:rsidRPr="00F02A90" w:rsidRDefault="009B543C" w:rsidP="009B543C">
      <w:pPr>
        <w:pStyle w:val="ListParagraph"/>
        <w:numPr>
          <w:ilvl w:val="2"/>
          <w:numId w:val="2"/>
        </w:numPr>
      </w:pPr>
      <w:r>
        <w:t>Spanish seizure of commercial possessions (ships)</w:t>
      </w:r>
    </w:p>
    <w:p w:rsidR="00787B1C" w:rsidRDefault="00F02A90" w:rsidP="009B543C">
      <w:pPr>
        <w:pStyle w:val="ListParagraph"/>
        <w:numPr>
          <w:ilvl w:val="3"/>
          <w:numId w:val="2"/>
        </w:numPr>
      </w:pPr>
      <w:r w:rsidRPr="00F02A90">
        <w:t>War of Jenkins’s Ear</w:t>
      </w:r>
      <w:r w:rsidR="00CB4241">
        <w:t>: Spanish v. British over shipping</w:t>
      </w:r>
      <w:bookmarkStart w:id="0" w:name="_GoBack"/>
      <w:bookmarkEnd w:id="0"/>
    </w:p>
    <w:p w:rsidR="00F02A90" w:rsidRPr="00F02A90" w:rsidRDefault="00F02A90" w:rsidP="009B543C">
      <w:pPr>
        <w:pStyle w:val="ListParagraph"/>
        <w:ind w:left="2880"/>
      </w:pPr>
    </w:p>
    <w:p w:rsidR="00F02A90" w:rsidRPr="00F02A90" w:rsidRDefault="00F02A90" w:rsidP="00F02A90">
      <w:pPr>
        <w:pStyle w:val="ListParagraph"/>
        <w:ind w:left="1440"/>
      </w:pPr>
    </w:p>
    <w:p w:rsidR="00F02A90" w:rsidRDefault="00F02A90" w:rsidP="00F02A90">
      <w:pPr>
        <w:pStyle w:val="ListParagraph"/>
        <w:ind w:left="1440"/>
      </w:pPr>
    </w:p>
    <w:sectPr w:rsidR="00F02A90" w:rsidSect="00D0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3C"/>
    <w:multiLevelType w:val="hybridMultilevel"/>
    <w:tmpl w:val="4C302B8C"/>
    <w:lvl w:ilvl="0" w:tplc="1B34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2D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8F2E4">
      <w:start w:val="10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A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6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A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EC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6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C6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C409C"/>
    <w:multiLevelType w:val="hybridMultilevel"/>
    <w:tmpl w:val="AF587974"/>
    <w:lvl w:ilvl="0" w:tplc="D84A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A4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28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C2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0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8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2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8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4E63FA"/>
    <w:multiLevelType w:val="hybridMultilevel"/>
    <w:tmpl w:val="70B42FA8"/>
    <w:lvl w:ilvl="0" w:tplc="6394A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5B4"/>
    <w:multiLevelType w:val="hybridMultilevel"/>
    <w:tmpl w:val="833637F8"/>
    <w:lvl w:ilvl="0" w:tplc="F1387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74B0"/>
    <w:multiLevelType w:val="hybridMultilevel"/>
    <w:tmpl w:val="A4665086"/>
    <w:lvl w:ilvl="0" w:tplc="BF2C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8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E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2E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A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C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A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65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E5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8D24B9"/>
    <w:multiLevelType w:val="hybridMultilevel"/>
    <w:tmpl w:val="EB5EF9EA"/>
    <w:lvl w:ilvl="0" w:tplc="104A5A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37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3F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CB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F4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E14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64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7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631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77A"/>
    <w:rsid w:val="000F5DB7"/>
    <w:rsid w:val="002C377A"/>
    <w:rsid w:val="00673CC0"/>
    <w:rsid w:val="00787B1C"/>
    <w:rsid w:val="00817FA3"/>
    <w:rsid w:val="009B543C"/>
    <w:rsid w:val="00B3259D"/>
    <w:rsid w:val="00CB4241"/>
    <w:rsid w:val="00CF4C35"/>
    <w:rsid w:val="00D07FBB"/>
    <w:rsid w:val="00DC23CE"/>
    <w:rsid w:val="00E11D7E"/>
    <w:rsid w:val="00F02A90"/>
    <w:rsid w:val="00F144CF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1C6FE-8F38-42D2-A3D7-72AA5876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979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44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4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1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9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0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5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8</cp:revision>
  <dcterms:created xsi:type="dcterms:W3CDTF">2014-07-26T22:01:00Z</dcterms:created>
  <dcterms:modified xsi:type="dcterms:W3CDTF">2014-09-19T01:31:00Z</dcterms:modified>
</cp:coreProperties>
</file>