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42" w:rsidRDefault="00D2473C" w:rsidP="00031342">
      <w:pPr>
        <w:jc w:val="center"/>
        <w:rPr>
          <w:sz w:val="36"/>
          <w:szCs w:val="36"/>
        </w:rPr>
      </w:pPr>
      <w:r>
        <w:rPr>
          <w:sz w:val="36"/>
          <w:szCs w:val="36"/>
        </w:rPr>
        <w:t>Criminal v. Civil Justice</w:t>
      </w:r>
      <w:r w:rsidR="00776B46">
        <w:rPr>
          <w:sz w:val="36"/>
          <w:szCs w:val="36"/>
        </w:rPr>
        <w:t xml:space="preserve"> </w:t>
      </w:r>
      <w:r w:rsidR="00B51069">
        <w:rPr>
          <w:sz w:val="36"/>
          <w:szCs w:val="36"/>
        </w:rPr>
        <w:t>5.1</w:t>
      </w:r>
    </w:p>
    <w:p w:rsidR="00B51069" w:rsidRDefault="00B51069" w:rsidP="00031342">
      <w:pPr>
        <w:jc w:val="center"/>
        <w:rPr>
          <w:sz w:val="36"/>
          <w:szCs w:val="36"/>
        </w:rPr>
      </w:pPr>
    </w:p>
    <w:p w:rsidR="00031342" w:rsidRPr="00776B46" w:rsidRDefault="00031342" w:rsidP="00031342">
      <w:pPr>
        <w:pStyle w:val="ListParagraph"/>
        <w:numPr>
          <w:ilvl w:val="0"/>
          <w:numId w:val="1"/>
        </w:numPr>
        <w:jc w:val="left"/>
        <w:rPr>
          <w:b/>
          <w:sz w:val="30"/>
          <w:szCs w:val="30"/>
        </w:rPr>
      </w:pPr>
      <w:r w:rsidRPr="00776B46">
        <w:rPr>
          <w:b/>
          <w:sz w:val="30"/>
          <w:szCs w:val="30"/>
        </w:rPr>
        <w:t>Types of Laws (two major types)</w:t>
      </w:r>
    </w:p>
    <w:p w:rsidR="00750FE8" w:rsidRPr="00750FE8" w:rsidRDefault="00031342" w:rsidP="00750FE8">
      <w:pPr>
        <w:pStyle w:val="ListParagraph"/>
        <w:numPr>
          <w:ilvl w:val="1"/>
          <w:numId w:val="1"/>
        </w:numPr>
        <w:jc w:val="left"/>
        <w:rPr>
          <w:sz w:val="30"/>
          <w:szCs w:val="30"/>
        </w:rPr>
      </w:pPr>
      <w:r>
        <w:rPr>
          <w:sz w:val="30"/>
          <w:szCs w:val="30"/>
        </w:rPr>
        <w:t>Criminal Law v. Civil Law</w:t>
      </w:r>
    </w:p>
    <w:p w:rsidR="00031342" w:rsidRDefault="00031342" w:rsidP="00031342">
      <w:pPr>
        <w:pStyle w:val="ListParagraph"/>
        <w:numPr>
          <w:ilvl w:val="2"/>
          <w:numId w:val="1"/>
        </w:numPr>
        <w:jc w:val="left"/>
        <w:rPr>
          <w:sz w:val="30"/>
          <w:szCs w:val="30"/>
        </w:rPr>
      </w:pPr>
      <w:r w:rsidRPr="00776B46">
        <w:rPr>
          <w:b/>
          <w:sz w:val="30"/>
          <w:szCs w:val="30"/>
          <w:u w:val="single"/>
        </w:rPr>
        <w:t>Criminal Law</w:t>
      </w:r>
      <w:r>
        <w:rPr>
          <w:sz w:val="30"/>
          <w:szCs w:val="30"/>
        </w:rPr>
        <w:t xml:space="preserve">: regulate public conduct </w:t>
      </w:r>
    </w:p>
    <w:p w:rsidR="00031342" w:rsidRDefault="00031342" w:rsidP="00031342">
      <w:pPr>
        <w:pStyle w:val="ListParagraph"/>
        <w:numPr>
          <w:ilvl w:val="3"/>
          <w:numId w:val="1"/>
        </w:numPr>
        <w:jc w:val="left"/>
        <w:rPr>
          <w:sz w:val="30"/>
          <w:szCs w:val="30"/>
        </w:rPr>
      </w:pPr>
      <w:r w:rsidRPr="00776B46">
        <w:rPr>
          <w:b/>
          <w:sz w:val="30"/>
          <w:szCs w:val="30"/>
        </w:rPr>
        <w:t>Govt.</w:t>
      </w:r>
      <w:r>
        <w:rPr>
          <w:sz w:val="30"/>
          <w:szCs w:val="30"/>
        </w:rPr>
        <w:t xml:space="preserve"> against </w:t>
      </w:r>
      <w:r w:rsidRPr="00776B46">
        <w:rPr>
          <w:b/>
          <w:sz w:val="30"/>
          <w:szCs w:val="30"/>
        </w:rPr>
        <w:t>person</w:t>
      </w:r>
      <w:r>
        <w:rPr>
          <w:sz w:val="30"/>
          <w:szCs w:val="30"/>
        </w:rPr>
        <w:t xml:space="preserve"> </w:t>
      </w:r>
      <w:r w:rsidR="00750FE8">
        <w:rPr>
          <w:sz w:val="30"/>
          <w:szCs w:val="30"/>
        </w:rPr>
        <w:t>(</w:t>
      </w:r>
      <w:r w:rsidR="00750FE8" w:rsidRPr="00776B46">
        <w:rPr>
          <w:sz w:val="30"/>
          <w:szCs w:val="30"/>
          <w:u w:val="single"/>
        </w:rPr>
        <w:t>prosecution</w:t>
      </w:r>
      <w:r w:rsidR="00750FE8">
        <w:rPr>
          <w:sz w:val="30"/>
          <w:szCs w:val="30"/>
        </w:rPr>
        <w:t xml:space="preserve"> [govt. bringing suit] v. </w:t>
      </w:r>
      <w:r w:rsidR="00750FE8" w:rsidRPr="00776B46">
        <w:rPr>
          <w:sz w:val="30"/>
          <w:szCs w:val="30"/>
          <w:u w:val="single"/>
        </w:rPr>
        <w:t>defendant</w:t>
      </w:r>
      <w:r w:rsidR="00750FE8">
        <w:rPr>
          <w:sz w:val="30"/>
          <w:szCs w:val="30"/>
        </w:rPr>
        <w:t xml:space="preserve"> [person defending]</w:t>
      </w:r>
    </w:p>
    <w:p w:rsidR="00750FE8" w:rsidRDefault="00750FE8" w:rsidP="00750FE8">
      <w:pPr>
        <w:pStyle w:val="ListParagraph"/>
        <w:ind w:left="2880"/>
        <w:jc w:val="left"/>
        <w:rPr>
          <w:sz w:val="30"/>
          <w:szCs w:val="30"/>
        </w:rPr>
      </w:pPr>
    </w:p>
    <w:p w:rsidR="00031342" w:rsidRDefault="00031342" w:rsidP="00031342">
      <w:pPr>
        <w:pStyle w:val="ListParagraph"/>
        <w:numPr>
          <w:ilvl w:val="4"/>
          <w:numId w:val="1"/>
        </w:numPr>
        <w:jc w:val="left"/>
        <w:rPr>
          <w:sz w:val="30"/>
          <w:szCs w:val="30"/>
        </w:rPr>
      </w:pPr>
      <w:r>
        <w:rPr>
          <w:sz w:val="30"/>
          <w:szCs w:val="30"/>
        </w:rPr>
        <w:t>Two types:</w:t>
      </w:r>
    </w:p>
    <w:p w:rsidR="00031342" w:rsidRDefault="00031342" w:rsidP="00031342">
      <w:pPr>
        <w:pStyle w:val="ListParagraph"/>
        <w:numPr>
          <w:ilvl w:val="5"/>
          <w:numId w:val="1"/>
        </w:numPr>
        <w:jc w:val="left"/>
        <w:rPr>
          <w:sz w:val="30"/>
          <w:szCs w:val="30"/>
        </w:rPr>
      </w:pPr>
      <w:r w:rsidRPr="00776B46">
        <w:rPr>
          <w:b/>
          <w:sz w:val="30"/>
          <w:szCs w:val="30"/>
          <w:u w:val="single"/>
        </w:rPr>
        <w:t>Felony</w:t>
      </w:r>
      <w:r>
        <w:rPr>
          <w:sz w:val="30"/>
          <w:szCs w:val="30"/>
        </w:rPr>
        <w:t>: More serious crime. prison term of more than one year</w:t>
      </w:r>
    </w:p>
    <w:p w:rsidR="00031342" w:rsidRDefault="00031342" w:rsidP="00031342">
      <w:pPr>
        <w:pStyle w:val="ListParagraph"/>
        <w:numPr>
          <w:ilvl w:val="6"/>
          <w:numId w:val="1"/>
        </w:numPr>
        <w:jc w:val="left"/>
        <w:rPr>
          <w:sz w:val="30"/>
          <w:szCs w:val="30"/>
        </w:rPr>
      </w:pPr>
      <w:r>
        <w:rPr>
          <w:sz w:val="30"/>
          <w:szCs w:val="30"/>
        </w:rPr>
        <w:t>Ex. Murder or robbery</w:t>
      </w:r>
    </w:p>
    <w:p w:rsidR="00031342" w:rsidRDefault="00031342" w:rsidP="00031342">
      <w:pPr>
        <w:pStyle w:val="ListParagraph"/>
        <w:numPr>
          <w:ilvl w:val="5"/>
          <w:numId w:val="1"/>
        </w:numPr>
        <w:jc w:val="left"/>
        <w:rPr>
          <w:sz w:val="30"/>
          <w:szCs w:val="30"/>
        </w:rPr>
      </w:pPr>
      <w:r w:rsidRPr="00776B46">
        <w:rPr>
          <w:b/>
          <w:sz w:val="30"/>
          <w:szCs w:val="30"/>
          <w:u w:val="single"/>
        </w:rPr>
        <w:t>Misdemeanor</w:t>
      </w:r>
      <w:r>
        <w:rPr>
          <w:sz w:val="30"/>
          <w:szCs w:val="30"/>
        </w:rPr>
        <w:t>: Less serious crime. Prison term of less than one year</w:t>
      </w:r>
    </w:p>
    <w:p w:rsidR="00031342" w:rsidRDefault="00031342" w:rsidP="00031342">
      <w:pPr>
        <w:pStyle w:val="ListParagraph"/>
        <w:numPr>
          <w:ilvl w:val="6"/>
          <w:numId w:val="1"/>
        </w:numPr>
        <w:jc w:val="left"/>
        <w:rPr>
          <w:sz w:val="30"/>
          <w:szCs w:val="30"/>
        </w:rPr>
      </w:pPr>
      <w:r>
        <w:rPr>
          <w:sz w:val="30"/>
          <w:szCs w:val="30"/>
        </w:rPr>
        <w:t>Ex. Simple assault or minor theft</w:t>
      </w:r>
    </w:p>
    <w:p w:rsidR="00750FE8" w:rsidRDefault="00750FE8" w:rsidP="00750FE8">
      <w:pPr>
        <w:pStyle w:val="ListParagraph"/>
        <w:ind w:left="5040"/>
        <w:jc w:val="left"/>
        <w:rPr>
          <w:sz w:val="30"/>
          <w:szCs w:val="30"/>
        </w:rPr>
      </w:pPr>
    </w:p>
    <w:p w:rsidR="00031342" w:rsidRDefault="00031342" w:rsidP="00031342">
      <w:pPr>
        <w:pStyle w:val="ListParagraph"/>
        <w:numPr>
          <w:ilvl w:val="3"/>
          <w:numId w:val="1"/>
        </w:numPr>
        <w:jc w:val="left"/>
        <w:rPr>
          <w:sz w:val="30"/>
          <w:szCs w:val="30"/>
        </w:rPr>
      </w:pPr>
      <w:r>
        <w:rPr>
          <w:sz w:val="30"/>
          <w:szCs w:val="30"/>
        </w:rPr>
        <w:t>“</w:t>
      </w:r>
      <w:r w:rsidRPr="00776B46">
        <w:rPr>
          <w:i/>
          <w:sz w:val="30"/>
          <w:szCs w:val="30"/>
        </w:rPr>
        <w:t>Beyond a reasonable doubt</w:t>
      </w:r>
      <w:r>
        <w:rPr>
          <w:sz w:val="30"/>
          <w:szCs w:val="30"/>
        </w:rPr>
        <w:t xml:space="preserve">” </w:t>
      </w:r>
    </w:p>
    <w:p w:rsidR="00031342" w:rsidRDefault="00750FE8" w:rsidP="00031342">
      <w:pPr>
        <w:pStyle w:val="ListParagraph"/>
        <w:numPr>
          <w:ilvl w:val="4"/>
          <w:numId w:val="1"/>
        </w:numPr>
        <w:jc w:val="left"/>
        <w:rPr>
          <w:sz w:val="30"/>
          <w:szCs w:val="30"/>
        </w:rPr>
      </w:pPr>
      <w:r>
        <w:rPr>
          <w:sz w:val="30"/>
          <w:szCs w:val="30"/>
        </w:rPr>
        <w:t xml:space="preserve">If there are any doubts about a defendant’s guilt, then judge or jury must vote not to convict </w:t>
      </w:r>
    </w:p>
    <w:p w:rsidR="00750FE8" w:rsidRPr="00031342" w:rsidRDefault="00750FE8" w:rsidP="00750FE8">
      <w:pPr>
        <w:pStyle w:val="ListParagraph"/>
        <w:ind w:left="3600"/>
        <w:jc w:val="left"/>
        <w:rPr>
          <w:sz w:val="30"/>
          <w:szCs w:val="30"/>
        </w:rPr>
      </w:pPr>
    </w:p>
    <w:p w:rsidR="00031342" w:rsidRDefault="00031342" w:rsidP="00031342">
      <w:pPr>
        <w:pStyle w:val="ListParagraph"/>
        <w:numPr>
          <w:ilvl w:val="2"/>
          <w:numId w:val="1"/>
        </w:numPr>
        <w:jc w:val="left"/>
        <w:rPr>
          <w:sz w:val="30"/>
          <w:szCs w:val="30"/>
        </w:rPr>
      </w:pPr>
      <w:r w:rsidRPr="00776B46">
        <w:rPr>
          <w:b/>
          <w:sz w:val="30"/>
          <w:szCs w:val="30"/>
          <w:u w:val="single"/>
        </w:rPr>
        <w:t>Civil Law</w:t>
      </w:r>
      <w:r>
        <w:rPr>
          <w:sz w:val="30"/>
          <w:szCs w:val="30"/>
        </w:rPr>
        <w:t>: regulate relations between individuals or groups of individuals</w:t>
      </w:r>
    </w:p>
    <w:p w:rsidR="00031342" w:rsidRDefault="00031342" w:rsidP="00031342">
      <w:pPr>
        <w:pStyle w:val="ListParagraph"/>
        <w:numPr>
          <w:ilvl w:val="3"/>
          <w:numId w:val="1"/>
        </w:numPr>
        <w:jc w:val="left"/>
        <w:rPr>
          <w:sz w:val="30"/>
          <w:szCs w:val="30"/>
        </w:rPr>
      </w:pPr>
      <w:r w:rsidRPr="00776B46">
        <w:rPr>
          <w:b/>
          <w:sz w:val="30"/>
          <w:szCs w:val="30"/>
        </w:rPr>
        <w:t>Person</w:t>
      </w:r>
      <w:r>
        <w:rPr>
          <w:sz w:val="30"/>
          <w:szCs w:val="30"/>
        </w:rPr>
        <w:t xml:space="preserve"> against </w:t>
      </w:r>
      <w:r w:rsidRPr="00776B46">
        <w:rPr>
          <w:b/>
          <w:sz w:val="30"/>
          <w:szCs w:val="30"/>
        </w:rPr>
        <w:t>person</w:t>
      </w:r>
      <w:r w:rsidR="00750FE8">
        <w:rPr>
          <w:sz w:val="30"/>
          <w:szCs w:val="30"/>
        </w:rPr>
        <w:t xml:space="preserve"> (</w:t>
      </w:r>
      <w:r w:rsidR="00750FE8" w:rsidRPr="00776B46">
        <w:rPr>
          <w:sz w:val="30"/>
          <w:szCs w:val="30"/>
          <w:u w:val="single"/>
        </w:rPr>
        <w:t xml:space="preserve">plaintiff </w:t>
      </w:r>
      <w:r w:rsidR="00750FE8">
        <w:rPr>
          <w:sz w:val="30"/>
          <w:szCs w:val="30"/>
        </w:rPr>
        <w:t xml:space="preserve">[person complaining] v. </w:t>
      </w:r>
      <w:r w:rsidR="00750FE8" w:rsidRPr="00776B46">
        <w:rPr>
          <w:sz w:val="30"/>
          <w:szCs w:val="30"/>
          <w:u w:val="single"/>
        </w:rPr>
        <w:t>defendant</w:t>
      </w:r>
      <w:r w:rsidR="00750FE8">
        <w:rPr>
          <w:sz w:val="30"/>
          <w:szCs w:val="30"/>
        </w:rPr>
        <w:t xml:space="preserve"> [person defending]</w:t>
      </w:r>
    </w:p>
    <w:p w:rsidR="00750FE8" w:rsidRPr="00776B46" w:rsidRDefault="00750FE8" w:rsidP="00750FE8">
      <w:pPr>
        <w:pStyle w:val="ListParagraph"/>
        <w:numPr>
          <w:ilvl w:val="4"/>
          <w:numId w:val="1"/>
        </w:numPr>
        <w:jc w:val="left"/>
        <w:rPr>
          <w:b/>
          <w:sz w:val="30"/>
          <w:szCs w:val="30"/>
          <w:u w:val="single"/>
        </w:rPr>
      </w:pPr>
      <w:r w:rsidRPr="00776B46">
        <w:rPr>
          <w:b/>
          <w:sz w:val="30"/>
          <w:szCs w:val="30"/>
          <w:u w:val="single"/>
        </w:rPr>
        <w:t>Civil Action</w:t>
      </w:r>
    </w:p>
    <w:p w:rsidR="00750FE8" w:rsidRDefault="00750FE8" w:rsidP="00750FE8">
      <w:pPr>
        <w:pStyle w:val="ListParagraph"/>
        <w:numPr>
          <w:ilvl w:val="5"/>
          <w:numId w:val="1"/>
        </w:numPr>
        <w:jc w:val="left"/>
        <w:rPr>
          <w:sz w:val="30"/>
          <w:szCs w:val="30"/>
        </w:rPr>
      </w:pPr>
      <w:r>
        <w:rPr>
          <w:sz w:val="30"/>
          <w:szCs w:val="30"/>
        </w:rPr>
        <w:t>A lawsuit can be brought by a person who feels wronged or injured by another person</w:t>
      </w:r>
    </w:p>
    <w:p w:rsidR="00776B46" w:rsidRDefault="00776B46" w:rsidP="00776B46">
      <w:pPr>
        <w:pStyle w:val="ListParagraph"/>
        <w:ind w:left="4320"/>
        <w:jc w:val="left"/>
        <w:rPr>
          <w:sz w:val="30"/>
          <w:szCs w:val="30"/>
        </w:rPr>
      </w:pPr>
    </w:p>
    <w:p w:rsidR="00750FE8" w:rsidRDefault="00750FE8" w:rsidP="00750FE8">
      <w:pPr>
        <w:pStyle w:val="ListParagraph"/>
        <w:numPr>
          <w:ilvl w:val="3"/>
          <w:numId w:val="1"/>
        </w:numPr>
        <w:jc w:val="left"/>
        <w:rPr>
          <w:sz w:val="30"/>
          <w:szCs w:val="30"/>
        </w:rPr>
      </w:pPr>
      <w:r>
        <w:rPr>
          <w:sz w:val="30"/>
          <w:szCs w:val="30"/>
        </w:rPr>
        <w:t>“</w:t>
      </w:r>
      <w:r w:rsidRPr="00776B46">
        <w:rPr>
          <w:i/>
          <w:sz w:val="30"/>
          <w:szCs w:val="30"/>
        </w:rPr>
        <w:t>Preponderance of the Evidence</w:t>
      </w:r>
      <w:r>
        <w:rPr>
          <w:sz w:val="30"/>
          <w:szCs w:val="30"/>
        </w:rPr>
        <w:t>”</w:t>
      </w:r>
    </w:p>
    <w:p w:rsidR="00750FE8" w:rsidRPr="00750FE8" w:rsidRDefault="00750FE8" w:rsidP="00750FE8">
      <w:pPr>
        <w:pStyle w:val="ListParagraph"/>
        <w:numPr>
          <w:ilvl w:val="4"/>
          <w:numId w:val="1"/>
        </w:numPr>
        <w:jc w:val="left"/>
        <w:rPr>
          <w:sz w:val="30"/>
          <w:szCs w:val="30"/>
        </w:rPr>
      </w:pPr>
      <w:r>
        <w:rPr>
          <w:sz w:val="30"/>
          <w:szCs w:val="30"/>
        </w:rPr>
        <w:t xml:space="preserve">The judge or jury needs only to decide </w:t>
      </w:r>
      <w:r w:rsidR="00776B46">
        <w:rPr>
          <w:sz w:val="30"/>
          <w:szCs w:val="30"/>
        </w:rPr>
        <w:t xml:space="preserve">if it is more likely than not that the plaintiff’s </w:t>
      </w:r>
      <w:r w:rsidR="00776B46">
        <w:rPr>
          <w:sz w:val="30"/>
          <w:szCs w:val="30"/>
        </w:rPr>
        <w:lastRenderedPageBreak/>
        <w:t>complaint is true (lower standard than for Criminal cases)</w:t>
      </w:r>
    </w:p>
    <w:sectPr w:rsidR="00750FE8" w:rsidRPr="00750FE8" w:rsidSect="00E46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1D92"/>
    <w:multiLevelType w:val="hybridMultilevel"/>
    <w:tmpl w:val="F86E2548"/>
    <w:lvl w:ilvl="0" w:tplc="9886C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342"/>
    <w:rsid w:val="00031342"/>
    <w:rsid w:val="005257A9"/>
    <w:rsid w:val="00750FE8"/>
    <w:rsid w:val="00776B46"/>
    <w:rsid w:val="007B1C1C"/>
    <w:rsid w:val="007E0CE8"/>
    <w:rsid w:val="008B282A"/>
    <w:rsid w:val="00B51069"/>
    <w:rsid w:val="00D2473C"/>
    <w:rsid w:val="00E4613C"/>
    <w:rsid w:val="00EF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pete</cp:lastModifiedBy>
  <cp:revision>2</cp:revision>
  <dcterms:created xsi:type="dcterms:W3CDTF">2013-10-16T14:25:00Z</dcterms:created>
  <dcterms:modified xsi:type="dcterms:W3CDTF">2013-10-16T14:25:00Z</dcterms:modified>
</cp:coreProperties>
</file>