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7C" w:rsidRPr="00F2150C" w:rsidRDefault="00552B71" w:rsidP="00F13991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Unit 5 </w:t>
      </w:r>
      <w:proofErr w:type="gramStart"/>
      <w:r w:rsidR="00C6057C" w:rsidRPr="00F2150C">
        <w:rPr>
          <w:rFonts w:ascii="Algerian" w:hAnsi="Algerian"/>
          <w:b/>
          <w:sz w:val="28"/>
          <w:szCs w:val="28"/>
        </w:rPr>
        <w:t>The</w:t>
      </w:r>
      <w:proofErr w:type="gramEnd"/>
      <w:r w:rsidR="00C6057C" w:rsidRPr="00F2150C">
        <w:rPr>
          <w:rFonts w:ascii="Algerian" w:hAnsi="Algerian"/>
          <w:b/>
          <w:sz w:val="28"/>
          <w:szCs w:val="28"/>
        </w:rPr>
        <w:t xml:space="preserve"> Union</w:t>
      </w:r>
      <w:r w:rsidR="00F13991" w:rsidRPr="00F2150C">
        <w:rPr>
          <w:rFonts w:ascii="Algerian" w:hAnsi="Algerian"/>
          <w:b/>
          <w:sz w:val="28"/>
          <w:szCs w:val="28"/>
        </w:rPr>
        <w:t xml:space="preserve"> in peril: </w:t>
      </w:r>
      <w:r w:rsidR="00C6057C" w:rsidRPr="00F2150C">
        <w:rPr>
          <w:rFonts w:ascii="Baskerville Old Face" w:hAnsi="Baskerville Old Face"/>
          <w:b/>
          <w:sz w:val="28"/>
          <w:szCs w:val="28"/>
        </w:rPr>
        <w:t>1850-1877</w:t>
      </w:r>
    </w:p>
    <w:p w:rsidR="002E5913" w:rsidRPr="00F2150C" w:rsidRDefault="002E5913">
      <w:pPr>
        <w:rPr>
          <w:rFonts w:ascii="Baskerville Old Face" w:hAnsi="Baskerville Old Face"/>
          <w:b/>
          <w:sz w:val="22"/>
          <w:szCs w:val="22"/>
        </w:rPr>
      </w:pPr>
    </w:p>
    <w:p w:rsidR="002E5913" w:rsidRDefault="002E5913">
      <w:pPr>
        <w:rPr>
          <w:rFonts w:ascii="Baskerville Old Face" w:hAnsi="Baskerville Old Face"/>
          <w:sz w:val="22"/>
          <w:szCs w:val="22"/>
        </w:rPr>
      </w:pPr>
    </w:p>
    <w:p w:rsidR="002E5913" w:rsidRPr="00552B71" w:rsidRDefault="002E5913">
      <w:pPr>
        <w:rPr>
          <w:rFonts w:ascii="Baskerville Old Face" w:hAnsi="Baskerville Old Face"/>
          <w:b/>
          <w:sz w:val="22"/>
          <w:szCs w:val="22"/>
        </w:rPr>
      </w:pPr>
      <w:r w:rsidRPr="00552B71">
        <w:rPr>
          <w:rFonts w:ascii="Baskerville Old Face" w:hAnsi="Baskerville Old Face"/>
          <w:b/>
          <w:sz w:val="22"/>
          <w:szCs w:val="22"/>
        </w:rPr>
        <w:t>Project</w:t>
      </w:r>
      <w:r w:rsidR="00F1391E" w:rsidRPr="00552B71">
        <w:rPr>
          <w:rFonts w:ascii="Baskerville Old Face" w:hAnsi="Baskerville Old Face"/>
          <w:b/>
          <w:sz w:val="22"/>
          <w:szCs w:val="22"/>
        </w:rPr>
        <w:tab/>
      </w:r>
      <w:r w:rsidRPr="00552B71">
        <w:rPr>
          <w:rFonts w:ascii="Baskerville Old Face" w:hAnsi="Baskerville Old Face"/>
          <w:b/>
          <w:sz w:val="22"/>
          <w:szCs w:val="22"/>
        </w:rPr>
        <w:tab/>
      </w:r>
      <w:r w:rsidR="00F1391E" w:rsidRPr="00552B71">
        <w:rPr>
          <w:rFonts w:ascii="Baskerville Old Face" w:hAnsi="Baskerville Old Face"/>
          <w:b/>
          <w:sz w:val="22"/>
          <w:szCs w:val="22"/>
        </w:rPr>
        <w:t>50</w:t>
      </w:r>
      <w:r w:rsidRPr="00552B71">
        <w:rPr>
          <w:rFonts w:ascii="Baskerville Old Face" w:hAnsi="Baskerville Old Face"/>
          <w:b/>
          <w:sz w:val="22"/>
          <w:szCs w:val="22"/>
        </w:rPr>
        <w:t xml:space="preserve"> points formal grade</w:t>
      </w:r>
    </w:p>
    <w:p w:rsidR="00E25321" w:rsidRPr="00552B71" w:rsidRDefault="00E25321">
      <w:pPr>
        <w:rPr>
          <w:rFonts w:ascii="Baskerville Old Face" w:hAnsi="Baskerville Old Face"/>
          <w:sz w:val="22"/>
          <w:szCs w:val="22"/>
        </w:rPr>
      </w:pPr>
      <w:r w:rsidRPr="00552B71">
        <w:rPr>
          <w:rFonts w:ascii="Baskerville Old Face" w:hAnsi="Baskerville Old Face"/>
          <w:sz w:val="22"/>
          <w:szCs w:val="22"/>
        </w:rPr>
        <w:t xml:space="preserve">You will design a two minute presentation in which you teach your classmates about a topic relating to the Civil War and its impact on the United States. </w:t>
      </w:r>
      <w:r w:rsidR="00EB3185">
        <w:rPr>
          <w:rFonts w:ascii="Baskerville Old Face" w:hAnsi="Baskerville Old Face"/>
          <w:sz w:val="22"/>
          <w:szCs w:val="22"/>
        </w:rPr>
        <w:t>Your assigned topic is already listed on the WIKI</w:t>
      </w:r>
      <w:r w:rsidRPr="00552B71">
        <w:rPr>
          <w:rFonts w:ascii="Baskerville Old Face" w:hAnsi="Baskerville Old Face"/>
          <w:sz w:val="22"/>
          <w:szCs w:val="22"/>
        </w:rPr>
        <w:t xml:space="preserve">. All </w:t>
      </w:r>
      <w:r w:rsidR="00EB3185">
        <w:rPr>
          <w:rFonts w:ascii="Baskerville Old Face" w:hAnsi="Baskerville Old Face"/>
          <w:sz w:val="22"/>
          <w:szCs w:val="22"/>
        </w:rPr>
        <w:t>students</w:t>
      </w:r>
      <w:r w:rsidRPr="00552B71">
        <w:rPr>
          <w:rFonts w:ascii="Baskerville Old Face" w:hAnsi="Baskerville Old Face"/>
          <w:sz w:val="22"/>
          <w:szCs w:val="22"/>
        </w:rPr>
        <w:t xml:space="preserve"> should be prepared to go on </w:t>
      </w:r>
      <w:r w:rsidR="00552B71">
        <w:rPr>
          <w:rFonts w:ascii="Baskerville Old Face" w:hAnsi="Baskerville Old Face"/>
          <w:sz w:val="22"/>
          <w:szCs w:val="22"/>
        </w:rPr>
        <w:t>the day assigned on the Unit 5 syllabus</w:t>
      </w:r>
      <w:r w:rsidRPr="00552B71">
        <w:rPr>
          <w:rFonts w:ascii="Baskerville Old Face" w:hAnsi="Baskerville Old Face"/>
          <w:sz w:val="22"/>
          <w:szCs w:val="22"/>
        </w:rPr>
        <w:t>. You w</w:t>
      </w:r>
      <w:r w:rsidR="00F2150C" w:rsidRPr="00552B71">
        <w:rPr>
          <w:rFonts w:ascii="Baskerville Old Face" w:hAnsi="Baskerville Old Face"/>
          <w:sz w:val="22"/>
          <w:szCs w:val="22"/>
        </w:rPr>
        <w:t xml:space="preserve">ill be assessed by </w:t>
      </w:r>
      <w:r w:rsidR="00EB3185">
        <w:rPr>
          <w:rFonts w:ascii="Baskerville Old Face" w:hAnsi="Baskerville Old Face"/>
          <w:sz w:val="22"/>
          <w:szCs w:val="22"/>
        </w:rPr>
        <w:t xml:space="preserve">Mr. </w:t>
      </w:r>
      <w:proofErr w:type="spellStart"/>
      <w:r w:rsidR="00EB3185">
        <w:rPr>
          <w:rFonts w:ascii="Baskerville Old Face" w:hAnsi="Baskerville Old Face"/>
          <w:sz w:val="22"/>
          <w:szCs w:val="22"/>
        </w:rPr>
        <w:t>Arnesen</w:t>
      </w:r>
      <w:proofErr w:type="spellEnd"/>
      <w:r w:rsidR="00390EC0">
        <w:rPr>
          <w:rFonts w:ascii="Baskerville Old Face" w:hAnsi="Baskerville Old Face"/>
          <w:sz w:val="22"/>
          <w:szCs w:val="22"/>
        </w:rPr>
        <w:t xml:space="preserve"> using the rubric below</w:t>
      </w:r>
      <w:r w:rsidR="00F2150C" w:rsidRPr="00552B71">
        <w:rPr>
          <w:rFonts w:ascii="Baskerville Old Face" w:hAnsi="Baskerville Old Face"/>
          <w:sz w:val="22"/>
          <w:szCs w:val="22"/>
        </w:rPr>
        <w:t xml:space="preserve">. Your peers need to be able to gain an understanding of the topic as it connects to the unit and the course as a whole </w:t>
      </w:r>
      <w:r w:rsidRPr="00552B71">
        <w:rPr>
          <w:rFonts w:ascii="Baskerville Old Face" w:hAnsi="Baskerville Old Face"/>
          <w:sz w:val="22"/>
          <w:szCs w:val="22"/>
        </w:rPr>
        <w:t>(See rubric for guidelines.)</w:t>
      </w:r>
      <w:r w:rsidR="00D657CB" w:rsidRPr="00552B71">
        <w:rPr>
          <w:rFonts w:ascii="Baskerville Old Face" w:hAnsi="Baskerville Old Face"/>
          <w:sz w:val="22"/>
          <w:szCs w:val="22"/>
        </w:rPr>
        <w:t xml:space="preserve"> </w:t>
      </w:r>
    </w:p>
    <w:p w:rsidR="00E25321" w:rsidRPr="00552B71" w:rsidRDefault="00E25321">
      <w:pPr>
        <w:rPr>
          <w:rFonts w:ascii="Baskerville Old Face" w:hAnsi="Baskerville Old Face"/>
          <w:sz w:val="22"/>
          <w:szCs w:val="22"/>
        </w:rPr>
      </w:pPr>
    </w:p>
    <w:p w:rsidR="00F2150C" w:rsidRPr="00552B71" w:rsidRDefault="00F2150C">
      <w:pPr>
        <w:rPr>
          <w:rFonts w:ascii="Baskerville Old Face" w:hAnsi="Baskerville Old Face"/>
          <w:sz w:val="22"/>
          <w:szCs w:val="22"/>
        </w:rPr>
      </w:pPr>
      <w:r w:rsidRPr="00552B71">
        <w:rPr>
          <w:rFonts w:ascii="Baskerville Old Face" w:hAnsi="Baskerville Old Face"/>
          <w:sz w:val="22"/>
          <w:szCs w:val="22"/>
        </w:rPr>
        <w:t xml:space="preserve">Your 2 minute </w:t>
      </w:r>
      <w:r w:rsidRPr="0079480E">
        <w:rPr>
          <w:rFonts w:ascii="Baskerville Old Face" w:hAnsi="Baskerville Old Face"/>
          <w:b/>
          <w:sz w:val="22"/>
          <w:szCs w:val="22"/>
          <w:u w:val="single"/>
        </w:rPr>
        <w:t>presentation</w:t>
      </w:r>
      <w:r w:rsidRPr="00552B71">
        <w:rPr>
          <w:rFonts w:ascii="Baskerville Old Face" w:hAnsi="Baskerville Old Face"/>
          <w:sz w:val="22"/>
          <w:szCs w:val="22"/>
        </w:rPr>
        <w:t xml:space="preserve"> m</w:t>
      </w:r>
      <w:r w:rsidR="006E042D" w:rsidRPr="00552B71">
        <w:rPr>
          <w:rFonts w:ascii="Baskerville Old Face" w:hAnsi="Baskerville Old Face"/>
          <w:sz w:val="22"/>
          <w:szCs w:val="22"/>
        </w:rPr>
        <w:t>a</w:t>
      </w:r>
      <w:r w:rsidRPr="00552B71">
        <w:rPr>
          <w:rFonts w:ascii="Baskerville Old Face" w:hAnsi="Baskerville Old Face"/>
          <w:sz w:val="22"/>
          <w:szCs w:val="22"/>
        </w:rPr>
        <w:t xml:space="preserve">y be presented via PowerPoint or </w:t>
      </w:r>
      <w:proofErr w:type="spellStart"/>
      <w:r w:rsidRPr="00552B71">
        <w:rPr>
          <w:rFonts w:ascii="Baskerville Old Face" w:hAnsi="Baskerville Old Face"/>
          <w:sz w:val="22"/>
          <w:szCs w:val="22"/>
        </w:rPr>
        <w:t>Prezi</w:t>
      </w:r>
      <w:proofErr w:type="spellEnd"/>
      <w:proofErr w:type="gramStart"/>
      <w:r w:rsidRPr="00552B71">
        <w:rPr>
          <w:rFonts w:ascii="Baskerville Old Face" w:hAnsi="Baskerville Old Face"/>
          <w:sz w:val="22"/>
          <w:szCs w:val="22"/>
        </w:rPr>
        <w:t>.</w:t>
      </w:r>
      <w:r w:rsidR="00F1391E" w:rsidRPr="00552B71">
        <w:rPr>
          <w:rFonts w:ascii="Baskerville Old Face" w:hAnsi="Baskerville Old Face"/>
          <w:sz w:val="22"/>
          <w:szCs w:val="22"/>
        </w:rPr>
        <w:t>(</w:t>
      </w:r>
      <w:proofErr w:type="gramEnd"/>
      <w:r w:rsidR="00F1391E" w:rsidRPr="0079480E">
        <w:rPr>
          <w:rFonts w:ascii="Baskerville Old Face" w:hAnsi="Baskerville Old Face"/>
          <w:b/>
          <w:sz w:val="22"/>
          <w:szCs w:val="22"/>
          <w:u w:val="single"/>
        </w:rPr>
        <w:t>25pts</w:t>
      </w:r>
      <w:r w:rsidR="00EB3185" w:rsidRPr="0079480E">
        <w:rPr>
          <w:rFonts w:ascii="Baskerville Old Face" w:hAnsi="Baskerville Old Face"/>
          <w:b/>
          <w:sz w:val="22"/>
          <w:szCs w:val="22"/>
          <w:u w:val="single"/>
        </w:rPr>
        <w:t>.. rubric below</w:t>
      </w:r>
      <w:r w:rsidR="00F1391E" w:rsidRPr="00552B71">
        <w:rPr>
          <w:rFonts w:ascii="Baskerville Old Face" w:hAnsi="Baskerville Old Face"/>
          <w:sz w:val="22"/>
          <w:szCs w:val="22"/>
        </w:rPr>
        <w:t>)</w:t>
      </w:r>
      <w:r w:rsidRPr="00552B71">
        <w:rPr>
          <w:rFonts w:ascii="Baskerville Old Face" w:hAnsi="Baskerville Old Face"/>
          <w:sz w:val="22"/>
          <w:szCs w:val="22"/>
        </w:rPr>
        <w:t xml:space="preserve"> Text should be </w:t>
      </w:r>
      <w:r w:rsidRPr="00EB3185">
        <w:rPr>
          <w:rFonts w:ascii="Baskerville Old Face" w:hAnsi="Baskerville Old Face"/>
          <w:b/>
          <w:sz w:val="22"/>
          <w:szCs w:val="22"/>
        </w:rPr>
        <w:t>limited</w:t>
      </w:r>
      <w:r w:rsidRPr="00552B71">
        <w:rPr>
          <w:rFonts w:ascii="Baskerville Old Face" w:hAnsi="Baskerville Old Face"/>
          <w:sz w:val="22"/>
          <w:szCs w:val="22"/>
        </w:rPr>
        <w:t xml:space="preserve"> (title slide/news paper headlines) Your peers will take notes from what you say.</w:t>
      </w:r>
      <w:r w:rsidR="00EB3185">
        <w:rPr>
          <w:rFonts w:ascii="Baskerville Old Face" w:hAnsi="Baskerville Old Face"/>
          <w:sz w:val="22"/>
          <w:szCs w:val="22"/>
        </w:rPr>
        <w:t xml:space="preserve">  Keep in mind, students can’t write a whole lot in 2 minutes!</w:t>
      </w:r>
      <w:r w:rsidRPr="00552B71">
        <w:rPr>
          <w:rFonts w:ascii="Baskerville Old Face" w:hAnsi="Baskerville Old Face"/>
          <w:sz w:val="22"/>
          <w:szCs w:val="22"/>
        </w:rPr>
        <w:t xml:space="preserve"> You will submit a copy of your presentation notes along with a print out of your labeled images on the day of your presentation. </w:t>
      </w:r>
      <w:r w:rsidR="00F1391E" w:rsidRPr="00552B71">
        <w:rPr>
          <w:rFonts w:ascii="Baskerville Old Face" w:hAnsi="Baskerville Old Face"/>
          <w:sz w:val="22"/>
          <w:szCs w:val="22"/>
        </w:rPr>
        <w:t xml:space="preserve"> </w:t>
      </w:r>
      <w:r w:rsidR="00EB3185" w:rsidRPr="0079480E">
        <w:rPr>
          <w:rFonts w:ascii="Baskerville Old Face" w:hAnsi="Baskerville Old Face"/>
          <w:b/>
          <w:sz w:val="22"/>
          <w:szCs w:val="22"/>
          <w:u w:val="single"/>
        </w:rPr>
        <w:t>Presentation notes</w:t>
      </w:r>
      <w:r w:rsidR="00EB3185">
        <w:rPr>
          <w:rFonts w:ascii="Baskerville Old Face" w:hAnsi="Baskerville Old Face"/>
          <w:sz w:val="22"/>
          <w:szCs w:val="22"/>
        </w:rPr>
        <w:t xml:space="preserve">, which verify that you researched the topic, </w:t>
      </w:r>
      <w:r w:rsidR="0079480E">
        <w:rPr>
          <w:rFonts w:ascii="Baskerville Old Face" w:hAnsi="Baskerville Old Face"/>
          <w:sz w:val="22"/>
          <w:szCs w:val="22"/>
        </w:rPr>
        <w:t xml:space="preserve">will be worth another </w:t>
      </w:r>
      <w:r w:rsidR="0079480E" w:rsidRPr="0079480E">
        <w:rPr>
          <w:rFonts w:ascii="Baskerville Old Face" w:hAnsi="Baskerville Old Face"/>
          <w:b/>
          <w:sz w:val="22"/>
          <w:szCs w:val="22"/>
          <w:u w:val="single"/>
        </w:rPr>
        <w:t>25 points.</w:t>
      </w:r>
      <w:r w:rsidR="0079480E">
        <w:rPr>
          <w:rFonts w:ascii="Baskerville Old Face" w:hAnsi="Baskerville Old Face"/>
          <w:sz w:val="22"/>
          <w:szCs w:val="22"/>
        </w:rPr>
        <w:t xml:space="preserve">  </w:t>
      </w:r>
    </w:p>
    <w:p w:rsidR="00F1391E" w:rsidRPr="00552B71" w:rsidRDefault="00F1391E">
      <w:pPr>
        <w:rPr>
          <w:rFonts w:ascii="Baskerville Old Face" w:hAnsi="Baskerville Old Face"/>
          <w:sz w:val="22"/>
          <w:szCs w:val="22"/>
        </w:rPr>
      </w:pPr>
    </w:p>
    <w:p w:rsidR="00E25D8F" w:rsidRPr="00552B71" w:rsidRDefault="00E25D8F" w:rsidP="00E25D8F">
      <w:pPr>
        <w:rPr>
          <w:b/>
          <w:sz w:val="22"/>
          <w:szCs w:val="22"/>
        </w:rPr>
      </w:pPr>
      <w:r w:rsidRPr="00552B71">
        <w:rPr>
          <w:b/>
          <w:sz w:val="22"/>
          <w:szCs w:val="22"/>
        </w:rPr>
        <w:t>Presentation Rubric</w:t>
      </w:r>
      <w:r w:rsidR="0079480E">
        <w:rPr>
          <w:b/>
          <w:sz w:val="22"/>
          <w:szCs w:val="22"/>
        </w:rPr>
        <w:t xml:space="preserve"> (25 pts total)</w:t>
      </w:r>
    </w:p>
    <w:p w:rsidR="00F2150C" w:rsidRPr="00552B71" w:rsidRDefault="00E25D8F" w:rsidP="00E25D8F">
      <w:pPr>
        <w:rPr>
          <w:sz w:val="22"/>
          <w:szCs w:val="22"/>
        </w:rPr>
      </w:pPr>
      <w:r w:rsidRPr="00552B71">
        <w:rPr>
          <w:sz w:val="22"/>
          <w:szCs w:val="22"/>
        </w:rPr>
        <w:t xml:space="preserve">All presentations must be on the assigned topic and address the prompt: </w:t>
      </w:r>
    </w:p>
    <w:p w:rsidR="00E25D8F" w:rsidRPr="00552B71" w:rsidRDefault="00E25D8F" w:rsidP="00E25D8F">
      <w:pPr>
        <w:rPr>
          <w:sz w:val="22"/>
          <w:szCs w:val="22"/>
        </w:rPr>
      </w:pPr>
      <w:r w:rsidRPr="00552B71">
        <w:rPr>
          <w:b/>
          <w:i/>
          <w:sz w:val="22"/>
          <w:szCs w:val="22"/>
        </w:rPr>
        <w:t>To what extent did _____</w:t>
      </w:r>
      <w:r w:rsidR="00686CAA" w:rsidRPr="00552B71">
        <w:rPr>
          <w:b/>
          <w:i/>
          <w:sz w:val="22"/>
          <w:szCs w:val="22"/>
        </w:rPr>
        <w:t>_______</w:t>
      </w:r>
      <w:r w:rsidRPr="00552B71">
        <w:rPr>
          <w:b/>
          <w:i/>
          <w:sz w:val="22"/>
          <w:szCs w:val="22"/>
        </w:rPr>
        <w:t>_____ demonstrate a significant change in American life?</w:t>
      </w:r>
      <w:r w:rsidRPr="00552B71">
        <w:rPr>
          <w:sz w:val="22"/>
          <w:szCs w:val="22"/>
        </w:rPr>
        <w:t xml:space="preserve"> </w:t>
      </w:r>
      <w:r w:rsidR="00F2150C" w:rsidRPr="00552B71">
        <w:rPr>
          <w:sz w:val="22"/>
          <w:szCs w:val="22"/>
        </w:rPr>
        <w:t>(</w:t>
      </w:r>
      <w:r w:rsidRPr="00552B71">
        <w:rPr>
          <w:sz w:val="22"/>
          <w:szCs w:val="22"/>
        </w:rPr>
        <w:t>This change may be military, technological, social, economic or political.</w:t>
      </w:r>
      <w:r w:rsidR="00F2150C" w:rsidRPr="00552B71">
        <w:rPr>
          <w:sz w:val="22"/>
          <w:szCs w:val="22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3420"/>
        <w:gridCol w:w="2340"/>
        <w:gridCol w:w="3063"/>
        <w:gridCol w:w="111"/>
      </w:tblGrid>
      <w:tr w:rsidR="00686CAA" w:rsidRPr="00F70D10" w:rsidTr="00686CAA">
        <w:trPr>
          <w:gridAfter w:val="1"/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AA" w:rsidRPr="00686CAA" w:rsidRDefault="00686CAA" w:rsidP="0041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AA" w:rsidRPr="00686CAA" w:rsidRDefault="00686CAA" w:rsidP="00410D89">
            <w:pPr>
              <w:jc w:val="center"/>
              <w:rPr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(1) Needs Improvement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AA" w:rsidRPr="00686CAA" w:rsidRDefault="00686CAA" w:rsidP="00410D89">
            <w:pPr>
              <w:jc w:val="center"/>
              <w:rPr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(2) Good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AA" w:rsidRPr="00686CAA" w:rsidRDefault="00686CAA" w:rsidP="00410D89">
            <w:pPr>
              <w:jc w:val="center"/>
              <w:rPr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(3) Excellent</w:t>
            </w:r>
          </w:p>
        </w:tc>
      </w:tr>
      <w:tr w:rsidR="00E25D8F" w:rsidRPr="00F70D10" w:rsidTr="00686CAA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jc w:val="center"/>
              <w:rPr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Audience cannot understand presentation because there is no logical sequence of information.</w:t>
            </w:r>
          </w:p>
          <w:p w:rsidR="00E25D8F" w:rsidRPr="00686CAA" w:rsidRDefault="00E25D8F" w:rsidP="00410D89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F2150C" w:rsidP="0041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E25D8F" w:rsidRPr="00686CAA">
              <w:rPr>
                <w:sz w:val="20"/>
                <w:szCs w:val="20"/>
              </w:rPr>
              <w:t xml:space="preserve"> presents information in logical sequence which audience can follow.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F2150C" w:rsidP="0041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E25D8F" w:rsidRPr="00686CAA">
              <w:rPr>
                <w:sz w:val="20"/>
                <w:szCs w:val="20"/>
              </w:rPr>
              <w:t xml:space="preserve"> presents information in logical, interesting sequence that engages the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F70D10" w:rsidRDefault="00E25D8F" w:rsidP="00410D89">
            <w:pPr>
              <w:jc w:val="right"/>
            </w:pPr>
          </w:p>
        </w:tc>
      </w:tr>
      <w:tr w:rsidR="00E25D8F" w:rsidRPr="00F70D10" w:rsidTr="00686CAA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Default="00E25D8F" w:rsidP="0041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Subject Knowledge</w:t>
            </w:r>
          </w:p>
          <w:p w:rsidR="00F2150C" w:rsidRPr="00686CAA" w:rsidRDefault="00F2150C" w:rsidP="00410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Conveyed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F2150C" w:rsidP="0041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E25D8F" w:rsidRPr="00686CAA">
              <w:rPr>
                <w:sz w:val="20"/>
                <w:szCs w:val="20"/>
              </w:rPr>
              <w:t xml:space="preserve"> do not have a solid grasp of information; audience would need to do research to have the necessary knowledge on the topic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Students are at ease with topic, but may not make a strong connection to thesis statement.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F2150C" w:rsidP="00410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</w:t>
            </w:r>
            <w:r w:rsidR="00E25D8F" w:rsidRPr="00686CAA">
              <w:rPr>
                <w:sz w:val="20"/>
                <w:szCs w:val="20"/>
              </w:rPr>
              <w:t xml:space="preserve"> demonstrate</w:t>
            </w:r>
            <w:proofErr w:type="gramEnd"/>
            <w:r w:rsidR="00E25D8F" w:rsidRPr="00686CAA">
              <w:rPr>
                <w:sz w:val="20"/>
                <w:szCs w:val="20"/>
              </w:rPr>
              <w:t xml:space="preserve"> knowledge AND makes fully addresses thesis statement.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F70D10" w:rsidRDefault="00E25D8F" w:rsidP="00410D89">
            <w:pPr>
              <w:jc w:val="right"/>
            </w:pPr>
          </w:p>
        </w:tc>
      </w:tr>
      <w:tr w:rsidR="00E25D8F" w:rsidRPr="00F70D10" w:rsidTr="00686CAA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Visual/Audio</w:t>
            </w:r>
          </w:p>
          <w:p w:rsidR="00E25D8F" w:rsidRPr="00686CAA" w:rsidRDefault="00E25D8F" w:rsidP="0041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 xml:space="preserve">Students use unrelated material or employs little to no visual/audio.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Student's visual and/or audio shows a historical connection to the topic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Students’ visual and/or audio materials explain and concretize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F70D10" w:rsidRDefault="00E25D8F" w:rsidP="00410D89">
            <w:pPr>
              <w:jc w:val="right"/>
            </w:pPr>
          </w:p>
        </w:tc>
      </w:tr>
      <w:tr w:rsidR="00E25D8F" w:rsidRPr="00F70D10" w:rsidTr="00686CAA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F2150C" w:rsidP="00410D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F2150C" w:rsidP="0041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notes demonstrate familiarity with the topic, but may be unorganized and/or be directly from another author’s work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F2150C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 xml:space="preserve">Presentation </w:t>
            </w:r>
            <w:r w:rsidR="00F2150C">
              <w:rPr>
                <w:sz w:val="20"/>
                <w:szCs w:val="20"/>
              </w:rPr>
              <w:t>notes are organized and original to the presenter, but some or all images may not be labeled</w:t>
            </w:r>
            <w:r w:rsidRPr="00686CAA">
              <w:rPr>
                <w:sz w:val="20"/>
                <w:szCs w:val="20"/>
              </w:rPr>
              <w:t>.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F2150C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 xml:space="preserve">Presentation </w:t>
            </w:r>
            <w:r w:rsidR="00F2150C">
              <w:rPr>
                <w:sz w:val="20"/>
                <w:szCs w:val="20"/>
              </w:rPr>
              <w:t>notes are organized and original, all images labeled.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F70D10" w:rsidRDefault="00E25D8F" w:rsidP="00410D89">
            <w:pPr>
              <w:jc w:val="right"/>
            </w:pPr>
          </w:p>
        </w:tc>
      </w:tr>
      <w:tr w:rsidR="00E25D8F" w:rsidRPr="00F70D10" w:rsidTr="00686CAA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jc w:val="center"/>
              <w:rPr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Eye Contact/Poise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 xml:space="preserve">Students have limited eye contact, but still read </w:t>
            </w:r>
            <w:r w:rsidR="00686CAA">
              <w:rPr>
                <w:sz w:val="20"/>
                <w:szCs w:val="20"/>
              </w:rPr>
              <w:t>most information AND/OR fidgets OR</w:t>
            </w:r>
            <w:r w:rsidRPr="00686CAA">
              <w:rPr>
                <w:sz w:val="20"/>
                <w:szCs w:val="20"/>
              </w:rPr>
              <w:t xml:space="preserve"> slouch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Students maintain eye contact most of the time but may return to notes from time to time.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Student maintains eye contact with audience, seldom or never returning to notes.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F70D10" w:rsidRDefault="00E25D8F" w:rsidP="00410D89">
            <w:pPr>
              <w:jc w:val="right"/>
            </w:pPr>
          </w:p>
        </w:tc>
      </w:tr>
      <w:tr w:rsidR="00E25D8F" w:rsidRPr="00F70D10" w:rsidTr="00686CAA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jc w:val="center"/>
              <w:rPr>
                <w:sz w:val="20"/>
                <w:szCs w:val="20"/>
              </w:rPr>
            </w:pPr>
            <w:r w:rsidRPr="00686CAA">
              <w:rPr>
                <w:b/>
                <w:bCs/>
                <w:sz w:val="20"/>
                <w:szCs w:val="20"/>
              </w:rPr>
              <w:t>Elocution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Students mumble, incorrectly pronounce terms, and/or have uneven volume.</w:t>
            </w:r>
          </w:p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Audience members may have difficulty hearing presentation.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6E042D" w:rsidP="0041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 voices are clear. Student</w:t>
            </w:r>
            <w:r w:rsidR="00E25D8F" w:rsidRPr="00686CAA">
              <w:rPr>
                <w:sz w:val="20"/>
                <w:szCs w:val="20"/>
              </w:rPr>
              <w:t>’ pronunciation is correct. Most audience members can hear presentation.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sz w:val="20"/>
                <w:szCs w:val="20"/>
              </w:rPr>
            </w:pPr>
            <w:r w:rsidRPr="00686CAA">
              <w:rPr>
                <w:sz w:val="20"/>
                <w:szCs w:val="20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F70D10" w:rsidRDefault="00E25D8F" w:rsidP="00410D89">
            <w:pPr>
              <w:jc w:val="right"/>
            </w:pPr>
          </w:p>
        </w:tc>
      </w:tr>
      <w:tr w:rsidR="00E25D8F" w:rsidRPr="00F70D10" w:rsidTr="00686CAA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6CAA">
              <w:rPr>
                <w:rFonts w:asciiTheme="minorBidi" w:hAnsiTheme="min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rFonts w:asciiTheme="minorBidi" w:hAnsiTheme="minorBidi"/>
                <w:sz w:val="20"/>
                <w:szCs w:val="20"/>
              </w:rPr>
            </w:pPr>
            <w:r w:rsidRPr="00686CAA">
              <w:rPr>
                <w:rFonts w:asciiTheme="minorBidi" w:hAnsiTheme="minorBidi"/>
                <w:sz w:val="20"/>
                <w:szCs w:val="20"/>
              </w:rPr>
              <w:t>Over 3:00 min. or under 1:30 min.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6E042D">
            <w:pPr>
              <w:rPr>
                <w:rFonts w:asciiTheme="minorBidi" w:hAnsiTheme="minorBidi"/>
                <w:sz w:val="20"/>
                <w:szCs w:val="20"/>
              </w:rPr>
            </w:pPr>
            <w:r w:rsidRPr="00686CAA">
              <w:rPr>
                <w:rFonts w:asciiTheme="minorBidi" w:hAnsiTheme="minorBidi"/>
                <w:sz w:val="20"/>
                <w:szCs w:val="20"/>
              </w:rPr>
              <w:t>At least 1:</w:t>
            </w:r>
            <w:r w:rsidR="006E042D">
              <w:rPr>
                <w:rFonts w:asciiTheme="minorBidi" w:hAnsiTheme="minorBidi"/>
                <w:sz w:val="20"/>
                <w:szCs w:val="20"/>
              </w:rPr>
              <w:t>30</w:t>
            </w:r>
            <w:r w:rsidRPr="00686CAA">
              <w:rPr>
                <w:rFonts w:asciiTheme="minorBidi" w:hAnsiTheme="minorBidi"/>
                <w:sz w:val="20"/>
                <w:szCs w:val="20"/>
              </w:rPr>
              <w:t xml:space="preserve"> min. but less than 2 min.    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D8F" w:rsidRPr="00686CAA" w:rsidRDefault="00E25D8F" w:rsidP="00410D89">
            <w:pPr>
              <w:rPr>
                <w:rFonts w:asciiTheme="minorBidi" w:hAnsiTheme="minorBidi"/>
                <w:sz w:val="20"/>
                <w:szCs w:val="20"/>
              </w:rPr>
            </w:pPr>
            <w:r w:rsidRPr="00686CAA">
              <w:rPr>
                <w:rFonts w:asciiTheme="minorBidi" w:hAnsiTheme="minorBidi"/>
                <w:sz w:val="20"/>
                <w:szCs w:val="20"/>
              </w:rPr>
              <w:t>At least 2:00 min. but no more than 3:00 min.</w:t>
            </w:r>
          </w:p>
        </w:tc>
        <w:tc>
          <w:tcPr>
            <w:tcW w:w="0" w:type="auto"/>
            <w:vAlign w:val="center"/>
            <w:hideMark/>
          </w:tcPr>
          <w:p w:rsidR="00E25D8F" w:rsidRPr="00F70D10" w:rsidRDefault="00E25D8F" w:rsidP="00410D89">
            <w:pPr>
              <w:rPr>
                <w:sz w:val="20"/>
                <w:szCs w:val="20"/>
              </w:rPr>
            </w:pPr>
          </w:p>
        </w:tc>
      </w:tr>
      <w:tr w:rsidR="00EB3185" w:rsidRPr="00F70D10" w:rsidTr="00EB3185">
        <w:trPr>
          <w:trHeight w:val="612"/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Pr="00686CAA" w:rsidRDefault="00EB3185" w:rsidP="00410D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Electronic Presentation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Pr="00686CAA" w:rsidRDefault="00EB3185" w:rsidP="00410D8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Electronic presentation is disorganized, overly </w:t>
            </w: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wordy,</w:t>
            </w:r>
            <w:proofErr w:type="gramEnd"/>
            <w:r>
              <w:rPr>
                <w:rFonts w:asciiTheme="minorBidi" w:hAnsiTheme="minorBidi"/>
                <w:sz w:val="20"/>
                <w:szCs w:val="20"/>
              </w:rPr>
              <w:t xml:space="preserve"> formatting is off, no animations.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Pr="00686CAA" w:rsidRDefault="00EB3185" w:rsidP="00EB318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Electronic presentation is somewhat organized, slightly wordy, formatting is slightly off, animations are overused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Pr="00686CAA" w:rsidRDefault="00EB3185" w:rsidP="00410D8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Electronic presentation is organized, uses minimal words, slides are formatted correctly/work correctly, animations are used (but not unnecessary)</w:t>
            </w:r>
          </w:p>
        </w:tc>
        <w:tc>
          <w:tcPr>
            <w:tcW w:w="0" w:type="auto"/>
            <w:vAlign w:val="center"/>
            <w:hideMark/>
          </w:tcPr>
          <w:p w:rsidR="00EB3185" w:rsidRPr="00F70D10" w:rsidRDefault="00EB3185" w:rsidP="00410D89">
            <w:pPr>
              <w:rPr>
                <w:sz w:val="20"/>
                <w:szCs w:val="20"/>
              </w:rPr>
            </w:pPr>
          </w:p>
        </w:tc>
      </w:tr>
      <w:tr w:rsidR="00EB3185" w:rsidRPr="00F70D10" w:rsidTr="00EB3185">
        <w:trPr>
          <w:trHeight w:val="612"/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Default="00EB3185" w:rsidP="00410D8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Bonus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Default="0079480E" w:rsidP="0079480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N/A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Default="0079480E" w:rsidP="0079480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N/A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185" w:rsidRDefault="00EB3185" w:rsidP="0079480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+ </w:t>
            </w:r>
            <w:r w:rsidR="0079480E">
              <w:rPr>
                <w:rFonts w:asciiTheme="minorBidi" w:hAnsiTheme="minorBidi"/>
                <w:sz w:val="20"/>
                <w:szCs w:val="20"/>
              </w:rPr>
              <w:t>1 for going “above and beyond”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9480E">
              <w:rPr>
                <w:rFonts w:asciiTheme="minorBidi" w:hAnsiTheme="minorBidi"/>
                <w:sz w:val="20"/>
                <w:szCs w:val="20"/>
              </w:rPr>
              <w:t>(doing more than the average student)</w:t>
            </w:r>
          </w:p>
        </w:tc>
        <w:tc>
          <w:tcPr>
            <w:tcW w:w="0" w:type="auto"/>
            <w:vAlign w:val="center"/>
            <w:hideMark/>
          </w:tcPr>
          <w:p w:rsidR="00EB3185" w:rsidRPr="00F70D10" w:rsidRDefault="00EB3185" w:rsidP="00410D89">
            <w:pPr>
              <w:rPr>
                <w:sz w:val="20"/>
                <w:szCs w:val="20"/>
              </w:rPr>
            </w:pPr>
          </w:p>
        </w:tc>
      </w:tr>
    </w:tbl>
    <w:p w:rsidR="00E25D8F" w:rsidRDefault="00E25D8F">
      <w:pPr>
        <w:rPr>
          <w:rFonts w:ascii="Baskerville Old Face" w:hAnsi="Baskerville Old Face"/>
          <w:sz w:val="22"/>
          <w:szCs w:val="22"/>
        </w:rPr>
      </w:pPr>
    </w:p>
    <w:p w:rsidR="00CF1EE2" w:rsidRDefault="00CF1EE2">
      <w:bookmarkStart w:id="0" w:name="_GoBack"/>
      <w:bookmarkEnd w:id="0"/>
    </w:p>
    <w:sectPr w:rsidR="00CF1EE2" w:rsidSect="009F203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51D"/>
    <w:multiLevelType w:val="hybridMultilevel"/>
    <w:tmpl w:val="8766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B471D"/>
    <w:multiLevelType w:val="hybridMultilevel"/>
    <w:tmpl w:val="3416B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57C"/>
    <w:rsid w:val="00020D40"/>
    <w:rsid w:val="00045F8A"/>
    <w:rsid w:val="000D0A94"/>
    <w:rsid w:val="002C4837"/>
    <w:rsid w:val="002E5913"/>
    <w:rsid w:val="003122A9"/>
    <w:rsid w:val="00342B6E"/>
    <w:rsid w:val="00390EC0"/>
    <w:rsid w:val="00414429"/>
    <w:rsid w:val="004756A7"/>
    <w:rsid w:val="004E694C"/>
    <w:rsid w:val="00552B71"/>
    <w:rsid w:val="00686CAA"/>
    <w:rsid w:val="006E042D"/>
    <w:rsid w:val="006F150C"/>
    <w:rsid w:val="00723CED"/>
    <w:rsid w:val="0073515E"/>
    <w:rsid w:val="0079480E"/>
    <w:rsid w:val="008B25C0"/>
    <w:rsid w:val="009C60C1"/>
    <w:rsid w:val="009F203C"/>
    <w:rsid w:val="00A4074F"/>
    <w:rsid w:val="00A8265E"/>
    <w:rsid w:val="00AA1E3C"/>
    <w:rsid w:val="00B01E0E"/>
    <w:rsid w:val="00C365F6"/>
    <w:rsid w:val="00C6057C"/>
    <w:rsid w:val="00CF1EE2"/>
    <w:rsid w:val="00D33EB0"/>
    <w:rsid w:val="00D657CB"/>
    <w:rsid w:val="00DF026D"/>
    <w:rsid w:val="00E2342B"/>
    <w:rsid w:val="00E25321"/>
    <w:rsid w:val="00E25D8F"/>
    <w:rsid w:val="00EB3185"/>
    <w:rsid w:val="00EE699D"/>
    <w:rsid w:val="00F1391E"/>
    <w:rsid w:val="00F13991"/>
    <w:rsid w:val="00F2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59F5-F88E-4EC7-ABC6-5E361E8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sigurdj.arnesen</cp:lastModifiedBy>
  <cp:revision>2</cp:revision>
  <cp:lastPrinted>2014-11-20T18:11:00Z</cp:lastPrinted>
  <dcterms:created xsi:type="dcterms:W3CDTF">2014-11-25T19:47:00Z</dcterms:created>
  <dcterms:modified xsi:type="dcterms:W3CDTF">2014-11-25T19:47:00Z</dcterms:modified>
</cp:coreProperties>
</file>