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C6" w:rsidRDefault="005518C6" w:rsidP="00FD718D">
      <w:r w:rsidRPr="005518C6">
        <w:rPr>
          <w:b/>
        </w:rPr>
        <w:t>Discussion Questions</w:t>
      </w:r>
      <w:r>
        <w:t xml:space="preserve">: These are merely for guidance, they do not necessarily reflect or encompass what may show up on your exam.  I advise using at least </w:t>
      </w:r>
      <w:r w:rsidRPr="00CB6DC6">
        <w:rPr>
          <w:b/>
        </w:rPr>
        <w:t>three pieces of SFI</w:t>
      </w:r>
      <w:r>
        <w:t xml:space="preserve"> (Specific Factual Information) in each response.</w:t>
      </w:r>
    </w:p>
    <w:p w:rsidR="00FD718D" w:rsidRDefault="00FD718D" w:rsidP="00FD718D">
      <w:r>
        <w:t>Unit 1</w:t>
      </w:r>
    </w:p>
    <w:p w:rsidR="00FD718D" w:rsidRDefault="00FD718D" w:rsidP="00FD718D">
      <w:pPr>
        <w:pStyle w:val="ListParagraph"/>
        <w:numPr>
          <w:ilvl w:val="0"/>
          <w:numId w:val="1"/>
        </w:numPr>
      </w:pPr>
      <w:r>
        <w:t>Describe the pre-Columbian “new” world and compare it with the “old” world of Europe.</w:t>
      </w:r>
    </w:p>
    <w:p w:rsidR="00643EF3" w:rsidRDefault="00FD718D" w:rsidP="00FD718D">
      <w:pPr>
        <w:pStyle w:val="ListParagraph"/>
        <w:numPr>
          <w:ilvl w:val="0"/>
          <w:numId w:val="1"/>
        </w:numPr>
      </w:pPr>
      <w:r>
        <w:t xml:space="preserve">How did contact between the </w:t>
      </w:r>
      <w:bookmarkStart w:id="0" w:name="_GoBack"/>
      <w:bookmarkEnd w:id="0"/>
      <w:r>
        <w:t>European arrivals and the native peoples of the Americas affect both groups?</w:t>
      </w:r>
    </w:p>
    <w:p w:rsidR="00FD718D" w:rsidRDefault="00FD718D" w:rsidP="00FD718D">
      <w:pPr>
        <w:pStyle w:val="ListParagraph"/>
        <w:numPr>
          <w:ilvl w:val="0"/>
          <w:numId w:val="1"/>
        </w:numPr>
      </w:pPr>
      <w:r>
        <w:t>How did Spanish settlement in America differ from that of the English, Dutch, and French?</w:t>
      </w:r>
    </w:p>
    <w:p w:rsidR="00FD718D" w:rsidRDefault="00FD718D" w:rsidP="00FD718D">
      <w:pPr>
        <w:pStyle w:val="ListParagraph"/>
        <w:numPr>
          <w:ilvl w:val="0"/>
          <w:numId w:val="1"/>
        </w:numPr>
      </w:pPr>
      <w:r>
        <w:t>How did mercantilism contribute to power rivalries among the European nations?</w:t>
      </w:r>
    </w:p>
    <w:p w:rsidR="00FD718D" w:rsidRDefault="00FD718D" w:rsidP="00FD718D">
      <w:r>
        <w:t>Unit 2</w:t>
      </w:r>
    </w:p>
    <w:p w:rsidR="00FD718D" w:rsidRDefault="00204196" w:rsidP="00FD718D">
      <w:pPr>
        <w:pStyle w:val="ListParagraph"/>
        <w:numPr>
          <w:ilvl w:val="0"/>
          <w:numId w:val="2"/>
        </w:numPr>
      </w:pPr>
      <w:r>
        <w:t>Compare patterns of settlement and expansion in the Chesapeake with those in New England. What were the major differences? Were there any similarities?</w:t>
      </w:r>
    </w:p>
    <w:p w:rsidR="00204196" w:rsidRDefault="00204196" w:rsidP="00FD718D">
      <w:pPr>
        <w:pStyle w:val="ListParagraph"/>
        <w:numPr>
          <w:ilvl w:val="0"/>
          <w:numId w:val="2"/>
        </w:numPr>
      </w:pPr>
      <w:r>
        <w:t>What were the reasons for the revolts and rebellions (Native or European) that occurred in the colonies of Virginia, Maryland, Massachusetts, and New York between 1660 and 1700? How were these rebellions resolved?</w:t>
      </w:r>
    </w:p>
    <w:p w:rsidR="00204196" w:rsidRDefault="00204196" w:rsidP="00FD718D">
      <w:pPr>
        <w:pStyle w:val="ListParagraph"/>
        <w:numPr>
          <w:ilvl w:val="0"/>
          <w:numId w:val="2"/>
        </w:numPr>
      </w:pPr>
      <w:r>
        <w:t>Why was slavery more successful than other labor systems in meeting the labor needs of colonial America’s market economy?</w:t>
      </w:r>
    </w:p>
    <w:p w:rsidR="00204196" w:rsidRDefault="00204196" w:rsidP="00FD718D">
      <w:pPr>
        <w:pStyle w:val="ListParagraph"/>
        <w:numPr>
          <w:ilvl w:val="0"/>
          <w:numId w:val="2"/>
        </w:numPr>
      </w:pPr>
      <w:r>
        <w:t>How did patterns of family life and attitudes toward women differ in the northern and southern colonies?</w:t>
      </w:r>
    </w:p>
    <w:p w:rsidR="00204196" w:rsidRDefault="00204196" w:rsidP="00204196">
      <w:r>
        <w:t>Unit 3</w:t>
      </w:r>
    </w:p>
    <w:p w:rsidR="00204196" w:rsidRDefault="00204196" w:rsidP="00204196">
      <w:pPr>
        <w:pStyle w:val="ListParagraph"/>
        <w:numPr>
          <w:ilvl w:val="0"/>
          <w:numId w:val="3"/>
        </w:numPr>
      </w:pPr>
      <w:r>
        <w:t>How did the Seven Years’ War and its outcome affect Britain’s attitude and policies toward its North American colonies?</w:t>
      </w:r>
    </w:p>
    <w:p w:rsidR="006749B0" w:rsidRDefault="006749B0" w:rsidP="00204196">
      <w:pPr>
        <w:pStyle w:val="ListParagraph"/>
        <w:numPr>
          <w:ilvl w:val="0"/>
          <w:numId w:val="3"/>
        </w:numPr>
      </w:pPr>
      <w:r>
        <w:t>How and why did the colonists’ attitude toward Britain change from the time of the Seven Years’ War to the beginning of the American Revolution?</w:t>
      </w:r>
    </w:p>
    <w:p w:rsidR="006749B0" w:rsidRDefault="006749B0" w:rsidP="00204196">
      <w:pPr>
        <w:pStyle w:val="ListParagraph"/>
        <w:numPr>
          <w:ilvl w:val="0"/>
          <w:numId w:val="3"/>
        </w:numPr>
      </w:pPr>
      <w:r>
        <w:t>How did the Constitution of 1787 attempt to resolve the weaknesses of the Articles of Confederation?</w:t>
      </w:r>
    </w:p>
    <w:p w:rsidR="006749B0" w:rsidRDefault="006749B0" w:rsidP="00204196">
      <w:pPr>
        <w:pStyle w:val="ListParagraph"/>
        <w:numPr>
          <w:ilvl w:val="0"/>
          <w:numId w:val="3"/>
        </w:numPr>
      </w:pPr>
      <w:r>
        <w:t>What diplomatic, political, and economic challenges did the United States face in the first decade of its existence, and how did the new government respond to these crises?</w:t>
      </w:r>
    </w:p>
    <w:p w:rsidR="006749B0" w:rsidRDefault="006749B0" w:rsidP="00204196">
      <w:pPr>
        <w:pStyle w:val="ListParagraph"/>
        <w:numPr>
          <w:ilvl w:val="0"/>
          <w:numId w:val="3"/>
        </w:numPr>
      </w:pPr>
      <w:r>
        <w:t>Between the “Revolution of 1800” and the War of 1812, what diplomatic, political, and economic challenges did the United States face?</w:t>
      </w:r>
    </w:p>
    <w:p w:rsidR="006749B0" w:rsidRDefault="006749B0" w:rsidP="006749B0">
      <w:r>
        <w:t>Unit 4</w:t>
      </w:r>
    </w:p>
    <w:p w:rsidR="006749B0" w:rsidRDefault="006749B0" w:rsidP="006749B0">
      <w:pPr>
        <w:pStyle w:val="ListParagraph"/>
        <w:numPr>
          <w:ilvl w:val="0"/>
          <w:numId w:val="4"/>
        </w:numPr>
      </w:pPr>
      <w:r>
        <w:t>What was the impact of the Second Great Awakening on women, African Americans, and Native Americans</w:t>
      </w:r>
      <w:r w:rsidR="00DE70F7">
        <w:t xml:space="preserve"> and the reform-minded spirit of American society</w:t>
      </w:r>
      <w:r>
        <w:t>?</w:t>
      </w:r>
    </w:p>
    <w:p w:rsidR="00DE70F7" w:rsidRDefault="00DE70F7" w:rsidP="006749B0">
      <w:pPr>
        <w:pStyle w:val="ListParagraph"/>
        <w:numPr>
          <w:ilvl w:val="0"/>
          <w:numId w:val="4"/>
        </w:numPr>
      </w:pPr>
      <w:r>
        <w:t>What were some reasons for the rise of sectional differences in the decades after the War of 1812?</w:t>
      </w:r>
    </w:p>
    <w:p w:rsidR="00DE70F7" w:rsidRDefault="00DE70F7" w:rsidP="006749B0">
      <w:pPr>
        <w:pStyle w:val="ListParagraph"/>
        <w:numPr>
          <w:ilvl w:val="0"/>
          <w:numId w:val="4"/>
        </w:numPr>
      </w:pPr>
      <w:r>
        <w:t>What was Andrew Jackson’s political philosophy, and how was it reflected in the policies and actions of his administration?</w:t>
      </w:r>
    </w:p>
    <w:p w:rsidR="00DE70F7" w:rsidRDefault="00DE70F7" w:rsidP="006749B0">
      <w:pPr>
        <w:pStyle w:val="ListParagraph"/>
        <w:numPr>
          <w:ilvl w:val="0"/>
          <w:numId w:val="4"/>
        </w:numPr>
      </w:pPr>
      <w:r>
        <w:t>How did America’s industrial revolution and the factory system lead to increased sectional, political, and class divisions? How did this change family life and women’s social and economic roles?</w:t>
      </w:r>
    </w:p>
    <w:p w:rsidR="00DE70F7" w:rsidRDefault="00DE70F7" w:rsidP="006749B0">
      <w:pPr>
        <w:pStyle w:val="ListParagraph"/>
        <w:numPr>
          <w:ilvl w:val="0"/>
          <w:numId w:val="4"/>
        </w:numPr>
      </w:pPr>
      <w:r>
        <w:lastRenderedPageBreak/>
        <w:t>How did slavery function economically and socially?</w:t>
      </w:r>
    </w:p>
    <w:p w:rsidR="00DE70F7" w:rsidRDefault="005518C6" w:rsidP="006749B0">
      <w:pPr>
        <w:pStyle w:val="ListParagraph"/>
        <w:numPr>
          <w:ilvl w:val="0"/>
          <w:numId w:val="4"/>
        </w:numPr>
      </w:pPr>
      <w:r>
        <w:t>In what ways</w:t>
      </w:r>
      <w:r w:rsidR="00DE70F7">
        <w:t xml:space="preserve"> did “manifest destiny” encourage sectional disputes </w:t>
      </w:r>
      <w:r>
        <w:t>in the United States?</w:t>
      </w:r>
    </w:p>
    <w:p w:rsidR="005518C6" w:rsidRDefault="005518C6" w:rsidP="005518C6">
      <w:r>
        <w:t>Unit 5</w:t>
      </w:r>
    </w:p>
    <w:p w:rsidR="005518C6" w:rsidRDefault="005518C6" w:rsidP="005518C6">
      <w:pPr>
        <w:pStyle w:val="ListParagraph"/>
        <w:numPr>
          <w:ilvl w:val="0"/>
          <w:numId w:val="5"/>
        </w:numPr>
      </w:pPr>
      <w:r>
        <w:t xml:space="preserve">How did the growing sectional crisis affect the nation’s major political parties? </w:t>
      </w:r>
    </w:p>
    <w:p w:rsidR="005518C6" w:rsidRDefault="005518C6" w:rsidP="005518C6">
      <w:pPr>
        <w:pStyle w:val="ListParagraph"/>
        <w:numPr>
          <w:ilvl w:val="0"/>
          <w:numId w:val="5"/>
        </w:numPr>
      </w:pPr>
      <w:r>
        <w:t>Assess the advantages of the North and those of the South at the beginning of the Civil War.  How did the advantages of each side change over the course of the war?</w:t>
      </w:r>
    </w:p>
    <w:p w:rsidR="005518C6" w:rsidRDefault="005518C6" w:rsidP="005518C6">
      <w:pPr>
        <w:pStyle w:val="ListParagraph"/>
        <w:numPr>
          <w:ilvl w:val="0"/>
          <w:numId w:val="5"/>
        </w:numPr>
      </w:pPr>
      <w:r>
        <w:t>What were the achievements of Reconstruction? Where did it fail and why?</w:t>
      </w:r>
    </w:p>
    <w:p w:rsidR="005518C6" w:rsidRDefault="005518C6" w:rsidP="005518C6">
      <w:pPr>
        <w:pStyle w:val="ListParagraph"/>
        <w:numPr>
          <w:ilvl w:val="0"/>
          <w:numId w:val="5"/>
        </w:numPr>
      </w:pPr>
      <w:r>
        <w:t>What new problems arose in the South as the North’s interest in Reconstruction waned?</w:t>
      </w:r>
    </w:p>
    <w:p w:rsidR="005518C6" w:rsidRPr="00CB6DC6" w:rsidRDefault="005518C6" w:rsidP="005518C6">
      <w:pPr>
        <w:rPr>
          <w:b/>
          <w:u w:val="single"/>
        </w:rPr>
      </w:pPr>
      <w:r w:rsidRPr="00CB6DC6">
        <w:rPr>
          <w:b/>
          <w:u w:val="single"/>
        </w:rPr>
        <w:t>Other helpful Hints:</w:t>
      </w:r>
    </w:p>
    <w:p w:rsidR="005518C6" w:rsidRDefault="005518C6" w:rsidP="005518C6">
      <w:pPr>
        <w:pStyle w:val="ListParagraph"/>
        <w:numPr>
          <w:ilvl w:val="0"/>
          <w:numId w:val="6"/>
        </w:numPr>
      </w:pPr>
      <w:r>
        <w:t>Use the Baron’s Book!  You bought it for a reason.  It has practice questions, but more importantly, it summ</w:t>
      </w:r>
      <w:r w:rsidR="00CB6DC6">
        <w:t>arizes the reading in an easy to read/”short and sweet”</w:t>
      </w:r>
      <w:r>
        <w:t xml:space="preserve"> manner.  </w:t>
      </w:r>
    </w:p>
    <w:p w:rsidR="005518C6" w:rsidRDefault="005518C6" w:rsidP="005518C6">
      <w:pPr>
        <w:pStyle w:val="ListParagraph"/>
        <w:numPr>
          <w:ilvl w:val="0"/>
          <w:numId w:val="6"/>
        </w:numPr>
      </w:pPr>
      <w:r>
        <w:t>Listen to the Podcasts on information you still need help with.  It’s organized, easy to navigate, and I can promise you, he’ll answer any question you may have.</w:t>
      </w:r>
    </w:p>
    <w:p w:rsidR="005518C6" w:rsidRDefault="005518C6" w:rsidP="005518C6">
      <w:pPr>
        <w:pStyle w:val="ListParagraph"/>
        <w:numPr>
          <w:ilvl w:val="1"/>
          <w:numId w:val="6"/>
        </w:numPr>
      </w:pPr>
      <w:r>
        <w:t>Type: Mr. Reeds APUSH into Google</w:t>
      </w:r>
    </w:p>
    <w:p w:rsidR="005518C6" w:rsidRDefault="00CB6DC6" w:rsidP="005518C6">
      <w:pPr>
        <w:pStyle w:val="ListParagraph"/>
        <w:numPr>
          <w:ilvl w:val="0"/>
          <w:numId w:val="6"/>
        </w:numPr>
      </w:pPr>
      <w:r>
        <w:t>Watch the “Crash Course” videos for anything you still need help with.</w:t>
      </w:r>
    </w:p>
    <w:p w:rsidR="00CB6DC6" w:rsidRDefault="00CB6DC6" w:rsidP="005518C6">
      <w:pPr>
        <w:pStyle w:val="ListParagraph"/>
        <w:numPr>
          <w:ilvl w:val="0"/>
          <w:numId w:val="6"/>
        </w:numPr>
      </w:pPr>
      <w:r>
        <w:t xml:space="preserve">Take practice quizzes on </w:t>
      </w:r>
      <w:proofErr w:type="spellStart"/>
      <w:r>
        <w:t>Quizlet</w:t>
      </w:r>
      <w:proofErr w:type="spellEnd"/>
      <w:r>
        <w:t>, there are plenty out there.</w:t>
      </w:r>
    </w:p>
    <w:p w:rsidR="00CB6DC6" w:rsidRDefault="00CB6DC6" w:rsidP="005518C6">
      <w:pPr>
        <w:pStyle w:val="ListParagraph"/>
        <w:numPr>
          <w:ilvl w:val="0"/>
          <w:numId w:val="6"/>
        </w:numPr>
      </w:pPr>
      <w:r>
        <w:t>Form study groups and help each other out!</w:t>
      </w:r>
    </w:p>
    <w:p w:rsidR="00CB6DC6" w:rsidRDefault="00CB6DC6" w:rsidP="005518C6">
      <w:pPr>
        <w:pStyle w:val="ListParagraph"/>
        <w:numPr>
          <w:ilvl w:val="0"/>
          <w:numId w:val="6"/>
        </w:numPr>
      </w:pPr>
      <w:r>
        <w:t xml:space="preserve">Use the </w:t>
      </w:r>
      <w:proofErr w:type="spellStart"/>
      <w:r>
        <w:t>interweb</w:t>
      </w:r>
      <w:proofErr w:type="spellEnd"/>
      <w:r>
        <w:t>, pretty much any question you have about US History can be found in this magnificent place.  Don’t be lazy.</w:t>
      </w:r>
    </w:p>
    <w:p w:rsidR="00CB6DC6" w:rsidRPr="00CB6DC6" w:rsidRDefault="00CB6DC6" w:rsidP="005518C6">
      <w:pPr>
        <w:pStyle w:val="ListParagraph"/>
        <w:numPr>
          <w:ilvl w:val="0"/>
          <w:numId w:val="6"/>
        </w:numPr>
        <w:rPr>
          <w:b/>
        </w:rPr>
      </w:pPr>
      <w:r w:rsidRPr="00CB6DC6">
        <w:rPr>
          <w:b/>
        </w:rPr>
        <w:t>STUDY YOUR SFI! Any of this information is FAIR GAME!</w:t>
      </w:r>
    </w:p>
    <w:sectPr w:rsidR="00CB6DC6" w:rsidRPr="00CB6D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DC6" w:rsidRDefault="00CB6DC6" w:rsidP="00CB6DC6">
      <w:pPr>
        <w:spacing w:after="0" w:line="240" w:lineRule="auto"/>
      </w:pPr>
      <w:r>
        <w:separator/>
      </w:r>
    </w:p>
  </w:endnote>
  <w:endnote w:type="continuationSeparator" w:id="0">
    <w:p w:rsidR="00CB6DC6" w:rsidRDefault="00CB6DC6" w:rsidP="00CB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DC6" w:rsidRDefault="00CB6DC6" w:rsidP="00CB6DC6">
      <w:pPr>
        <w:spacing w:after="0" w:line="240" w:lineRule="auto"/>
      </w:pPr>
      <w:r>
        <w:separator/>
      </w:r>
    </w:p>
  </w:footnote>
  <w:footnote w:type="continuationSeparator" w:id="0">
    <w:p w:rsidR="00CB6DC6" w:rsidRDefault="00CB6DC6" w:rsidP="00CB6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C6" w:rsidRDefault="00CB6DC6" w:rsidP="00CB6DC6">
    <w:pPr>
      <w:pStyle w:val="Header"/>
      <w:jc w:val="center"/>
    </w:pPr>
    <w:r>
      <w:t>APUSH Midterm Discussion Questions and Helpful Hints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E1111"/>
    <w:multiLevelType w:val="hybridMultilevel"/>
    <w:tmpl w:val="5120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177A2"/>
    <w:multiLevelType w:val="hybridMultilevel"/>
    <w:tmpl w:val="A80A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364FD"/>
    <w:multiLevelType w:val="hybridMultilevel"/>
    <w:tmpl w:val="ACAE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DF675F"/>
    <w:multiLevelType w:val="hybridMultilevel"/>
    <w:tmpl w:val="BE68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362FD"/>
    <w:multiLevelType w:val="hybridMultilevel"/>
    <w:tmpl w:val="E58C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2E3DC5"/>
    <w:multiLevelType w:val="hybridMultilevel"/>
    <w:tmpl w:val="DF56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8D"/>
    <w:rsid w:val="00204196"/>
    <w:rsid w:val="005518C6"/>
    <w:rsid w:val="00643EF3"/>
    <w:rsid w:val="006749B0"/>
    <w:rsid w:val="00CB6DC6"/>
    <w:rsid w:val="00DE70F7"/>
    <w:rsid w:val="00FD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54D9-D475-4B4C-B8F7-10017EAF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18D"/>
    <w:pPr>
      <w:ind w:left="720"/>
      <w:contextualSpacing/>
    </w:pPr>
  </w:style>
  <w:style w:type="paragraph" w:styleId="Header">
    <w:name w:val="header"/>
    <w:basedOn w:val="Normal"/>
    <w:link w:val="HeaderChar"/>
    <w:uiPriority w:val="99"/>
    <w:unhideWhenUsed/>
    <w:rsid w:val="00CB6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C6"/>
  </w:style>
  <w:style w:type="paragraph" w:styleId="Footer">
    <w:name w:val="footer"/>
    <w:basedOn w:val="Normal"/>
    <w:link w:val="FooterChar"/>
    <w:uiPriority w:val="99"/>
    <w:unhideWhenUsed/>
    <w:rsid w:val="00CB6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Arnesen, Sigurd J.</dc:creator>
  <cp:keywords/>
  <dc:description/>
  <cp:lastModifiedBy>Arnesen, Sigurd J.</cp:lastModifiedBy>
  <cp:revision>1</cp:revision>
  <dcterms:created xsi:type="dcterms:W3CDTF">2015-01-08T01:37:00Z</dcterms:created>
  <dcterms:modified xsi:type="dcterms:W3CDTF">2015-01-08T02:36:00Z</dcterms:modified>
</cp:coreProperties>
</file>