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9" w:rsidRDefault="000830D2" w:rsidP="000830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Pre-Civil War Discussion Questions</w:t>
      </w:r>
    </w:p>
    <w:p w:rsidR="000830D2" w:rsidRDefault="000830D2" w:rsidP="000830D2">
      <w:pPr>
        <w:spacing w:after="0" w:line="240" w:lineRule="auto"/>
        <w:jc w:val="center"/>
        <w:rPr>
          <w:sz w:val="24"/>
          <w:szCs w:val="24"/>
        </w:rPr>
      </w:pPr>
    </w:p>
    <w:p w:rsidR="00F10FE0" w:rsidRPr="00F10FE0" w:rsidRDefault="00F10FE0" w:rsidP="00F10FE0">
      <w:pPr>
        <w:spacing w:after="0" w:line="240" w:lineRule="auto"/>
        <w:rPr>
          <w:b/>
          <w:sz w:val="24"/>
          <w:szCs w:val="24"/>
        </w:rPr>
      </w:pPr>
      <w:r w:rsidRPr="00F10FE0">
        <w:rPr>
          <w:b/>
          <w:sz w:val="24"/>
          <w:szCs w:val="24"/>
        </w:rPr>
        <w:t>Discussion Questions:</w:t>
      </w:r>
    </w:p>
    <w:p w:rsidR="00F10FE0" w:rsidRPr="00F10FE0" w:rsidRDefault="00F10FE0" w:rsidP="00F10FE0">
      <w:pPr>
        <w:spacing w:after="0" w:line="240" w:lineRule="auto"/>
        <w:rPr>
          <w:i/>
          <w:sz w:val="24"/>
          <w:szCs w:val="24"/>
        </w:rPr>
      </w:pPr>
      <w:r w:rsidRPr="00F10FE0">
        <w:rPr>
          <w:i/>
          <w:sz w:val="24"/>
          <w:szCs w:val="24"/>
        </w:rPr>
        <w:t>Discuss each of the following questions with a partner and answer on a blank sheet of notebook paper.</w:t>
      </w:r>
    </w:p>
    <w:p w:rsidR="000830D2" w:rsidRDefault="000830D2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Wilmot Proviso reinvigorate tensions between slave states and </w:t>
      </w:r>
      <w:proofErr w:type="gramStart"/>
      <w:r>
        <w:rPr>
          <w:sz w:val="24"/>
          <w:szCs w:val="24"/>
        </w:rPr>
        <w:t>free</w:t>
      </w:r>
      <w:proofErr w:type="gramEnd"/>
      <w:r>
        <w:rPr>
          <w:sz w:val="24"/>
          <w:szCs w:val="24"/>
        </w:rPr>
        <w:t xml:space="preserve"> states?</w:t>
      </w:r>
    </w:p>
    <w:p w:rsidR="000830D2" w:rsidRDefault="000830D2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formation and platform of each the Free Soil and Republican parties.</w:t>
      </w:r>
    </w:p>
    <w:p w:rsidR="000830D2" w:rsidRDefault="000830D2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popular sovereignty movement and how did it essentially side-step the slavery issue?</w:t>
      </w:r>
    </w:p>
    <w:p w:rsidR="000830D2" w:rsidRDefault="000830D2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primary components of the Compromise of 1850 and discuss how certain components increased sectional tensions.</w:t>
      </w:r>
    </w:p>
    <w:p w:rsidR="000830D2" w:rsidRDefault="000830D2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three men formed what is known as the “Great Triumvirate” and why were they named as such?</w:t>
      </w:r>
    </w:p>
    <w:p w:rsidR="000830D2" w:rsidRDefault="000830D2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Defend or challenge the following statement: “so you’re the little woman who wrote the book that started this great war.” (Lincoln upon meeting Harriet Beecher Stowe).</w:t>
      </w:r>
    </w:p>
    <w:p w:rsidR="000830D2" w:rsidRDefault="000830D2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Stephen Douglas circumvent the issue of a northern route (through Chicago) for the transcontinental railroad?</w:t>
      </w:r>
    </w:p>
    <w:p w:rsidR="000830D2" w:rsidRDefault="00F10FE0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way did the Kansas-Nebraska Act negate the Missouri Compromise of 1820?</w:t>
      </w:r>
    </w:p>
    <w:p w:rsidR="00F10FE0" w:rsidRDefault="00F10FE0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term “bleeding Kansas”.</w:t>
      </w:r>
    </w:p>
    <w:p w:rsidR="00F10FE0" w:rsidRDefault="00F10FE0" w:rsidP="000830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proofErr w:type="spellStart"/>
      <w:r>
        <w:rPr>
          <w:sz w:val="24"/>
          <w:szCs w:val="24"/>
        </w:rPr>
        <w:t>Dred</w:t>
      </w:r>
      <w:proofErr w:type="spellEnd"/>
      <w:r>
        <w:rPr>
          <w:sz w:val="24"/>
          <w:szCs w:val="24"/>
        </w:rPr>
        <w:t xml:space="preserve"> Scott Supreme Court case.</w:t>
      </w:r>
    </w:p>
    <w:p w:rsidR="00F10FE0" w:rsidRDefault="00F10FE0" w:rsidP="00F10F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issue in the case?</w:t>
      </w:r>
    </w:p>
    <w:p w:rsidR="00F10FE0" w:rsidRDefault="00F10FE0" w:rsidP="00F10F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holding by the court?</w:t>
      </w:r>
    </w:p>
    <w:p w:rsidR="00F10FE0" w:rsidRDefault="00F10FE0" w:rsidP="00F10F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</w:t>
      </w:r>
      <w:proofErr w:type="spellStart"/>
      <w:r>
        <w:rPr>
          <w:sz w:val="24"/>
          <w:szCs w:val="24"/>
        </w:rPr>
        <w:t>Dred</w:t>
      </w:r>
      <w:proofErr w:type="spellEnd"/>
      <w:r>
        <w:rPr>
          <w:sz w:val="24"/>
          <w:szCs w:val="24"/>
        </w:rPr>
        <w:t xml:space="preserve"> Scott decision impact American politics and create increased sectional tensions?</w:t>
      </w:r>
    </w:p>
    <w:p w:rsidR="00F10FE0" w:rsidRDefault="00F10FE0" w:rsidP="00F10FE0">
      <w:pPr>
        <w:spacing w:after="0" w:line="240" w:lineRule="auto"/>
        <w:rPr>
          <w:sz w:val="24"/>
          <w:szCs w:val="24"/>
        </w:rPr>
      </w:pPr>
    </w:p>
    <w:p w:rsidR="00F10FE0" w:rsidRDefault="00F10FE0" w:rsidP="00F10FE0">
      <w:pPr>
        <w:spacing w:after="0" w:line="240" w:lineRule="auto"/>
        <w:rPr>
          <w:sz w:val="24"/>
          <w:szCs w:val="24"/>
        </w:rPr>
      </w:pPr>
    </w:p>
    <w:p w:rsidR="00F10FE0" w:rsidRPr="00F10FE0" w:rsidRDefault="00F10FE0" w:rsidP="00F10FE0">
      <w:pPr>
        <w:spacing w:after="0" w:line="240" w:lineRule="auto"/>
        <w:rPr>
          <w:b/>
          <w:sz w:val="24"/>
          <w:szCs w:val="24"/>
        </w:rPr>
      </w:pPr>
      <w:r w:rsidRPr="00F10FE0">
        <w:rPr>
          <w:b/>
          <w:sz w:val="24"/>
          <w:szCs w:val="24"/>
        </w:rPr>
        <w:t>Debate Statement:</w:t>
      </w:r>
    </w:p>
    <w:p w:rsidR="00F10FE0" w:rsidRPr="00F10FE0" w:rsidRDefault="00F10FE0" w:rsidP="00F10FE0">
      <w:pPr>
        <w:spacing w:after="0" w:line="240" w:lineRule="auto"/>
        <w:rPr>
          <w:i/>
          <w:sz w:val="24"/>
          <w:szCs w:val="24"/>
        </w:rPr>
      </w:pPr>
      <w:r w:rsidRPr="00F10FE0">
        <w:rPr>
          <w:i/>
          <w:sz w:val="24"/>
          <w:szCs w:val="24"/>
        </w:rPr>
        <w:t>Defend one of the following viewpoints as the primary cause of the Civil War:</w:t>
      </w:r>
    </w:p>
    <w:p w:rsidR="00F10FE0" w:rsidRDefault="00F10FE0" w:rsidP="00F10F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Slavery</w:t>
      </w:r>
    </w:p>
    <w:p w:rsidR="00F10FE0" w:rsidRDefault="00F10FE0" w:rsidP="00F10F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Constitutional Disputes</w:t>
      </w:r>
    </w:p>
    <w:p w:rsidR="00F10FE0" w:rsidRDefault="00F10FE0" w:rsidP="00F10F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Economic Differences</w:t>
      </w:r>
    </w:p>
    <w:p w:rsidR="00F10FE0" w:rsidRPr="00F10FE0" w:rsidRDefault="00F10FE0" w:rsidP="00F10F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Political Blunders and Extremism </w:t>
      </w:r>
    </w:p>
    <w:p w:rsidR="00F10FE0" w:rsidRPr="00F10FE0" w:rsidRDefault="00F10FE0" w:rsidP="00F10FE0">
      <w:pPr>
        <w:spacing w:after="0" w:line="240" w:lineRule="auto"/>
        <w:rPr>
          <w:sz w:val="24"/>
          <w:szCs w:val="24"/>
        </w:rPr>
      </w:pPr>
    </w:p>
    <w:sectPr w:rsidR="00F10FE0" w:rsidRPr="00F10FE0" w:rsidSect="0015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3EAA"/>
    <w:multiLevelType w:val="hybridMultilevel"/>
    <w:tmpl w:val="350A4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2054"/>
    <w:multiLevelType w:val="hybridMultilevel"/>
    <w:tmpl w:val="BAF2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0D2"/>
    <w:rsid w:val="000830D2"/>
    <w:rsid w:val="00151172"/>
    <w:rsid w:val="00410463"/>
    <w:rsid w:val="00A664F5"/>
    <w:rsid w:val="00A85C3E"/>
    <w:rsid w:val="00F1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2</cp:revision>
  <dcterms:created xsi:type="dcterms:W3CDTF">2014-11-24T11:08:00Z</dcterms:created>
  <dcterms:modified xsi:type="dcterms:W3CDTF">2014-11-24T11:26:00Z</dcterms:modified>
</cp:coreProperties>
</file>