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24" w:rsidRPr="00956DBE" w:rsidRDefault="000D1324" w:rsidP="000D1324">
      <w:pPr>
        <w:tabs>
          <w:tab w:val="num" w:pos="720"/>
        </w:tabs>
        <w:spacing w:after="240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956DBE">
        <w:rPr>
          <w:rFonts w:asciiTheme="minorHAnsi" w:hAnsiTheme="minorHAnsi"/>
          <w:b/>
          <w:sz w:val="28"/>
          <w:szCs w:val="28"/>
        </w:rPr>
        <w:t xml:space="preserve">Unit </w:t>
      </w:r>
      <w:r>
        <w:rPr>
          <w:rFonts w:asciiTheme="minorHAnsi" w:hAnsiTheme="minorHAnsi"/>
          <w:b/>
          <w:sz w:val="28"/>
          <w:szCs w:val="28"/>
        </w:rPr>
        <w:t>5</w:t>
      </w:r>
      <w:r w:rsidRPr="00956DBE">
        <w:rPr>
          <w:rFonts w:asciiTheme="minorHAnsi" w:hAnsiTheme="minorHAnsi"/>
          <w:b/>
          <w:sz w:val="28"/>
          <w:szCs w:val="28"/>
        </w:rPr>
        <w:t>: Personal Financial Literacy</w:t>
      </w:r>
    </w:p>
    <w:p w:rsidR="000D1324" w:rsidRDefault="000D1324" w:rsidP="000D1324">
      <w:pPr>
        <w:pStyle w:val="ListParagraph"/>
        <w:numPr>
          <w:ilvl w:val="0"/>
          <w:numId w:val="1"/>
        </w:numPr>
        <w:tabs>
          <w:tab w:val="num" w:pos="72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Four Factors of Production-</w:t>
      </w:r>
    </w:p>
    <w:p w:rsidR="000D1324" w:rsidRDefault="000D1324" w:rsidP="000D1324">
      <w:pPr>
        <w:pStyle w:val="ListParagraph"/>
        <w:numPr>
          <w:ilvl w:val="0"/>
          <w:numId w:val="1"/>
        </w:numPr>
        <w:tabs>
          <w:tab w:val="num" w:pos="72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Physical Capital, Human Capital-</w:t>
      </w:r>
    </w:p>
    <w:p w:rsidR="000D1324" w:rsidRDefault="000D1324" w:rsidP="000D1324">
      <w:pPr>
        <w:pStyle w:val="ListParagraph"/>
        <w:numPr>
          <w:ilvl w:val="0"/>
          <w:numId w:val="1"/>
        </w:numPr>
        <w:tabs>
          <w:tab w:val="num" w:pos="72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Opportunity Cost-</w:t>
      </w:r>
    </w:p>
    <w:p w:rsidR="000D1324" w:rsidRDefault="000D1324" w:rsidP="000D1324">
      <w:pPr>
        <w:pStyle w:val="ListParagraph"/>
        <w:numPr>
          <w:ilvl w:val="0"/>
          <w:numId w:val="1"/>
        </w:numPr>
        <w:tabs>
          <w:tab w:val="num" w:pos="720"/>
        </w:tabs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Budget-</w:t>
      </w:r>
    </w:p>
    <w:p w:rsidR="000D1324" w:rsidRPr="00956DBE" w:rsidRDefault="000D1324" w:rsidP="000D1324">
      <w:pPr>
        <w:pStyle w:val="ListParagraph"/>
        <w:numPr>
          <w:ilvl w:val="0"/>
          <w:numId w:val="1"/>
        </w:numPr>
        <w:tabs>
          <w:tab w:val="num" w:pos="72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Income Tax-</w:t>
      </w:r>
    </w:p>
    <w:p w:rsidR="000D1324" w:rsidRPr="00956DBE" w:rsidRDefault="000D1324" w:rsidP="000D1324">
      <w:pPr>
        <w:pStyle w:val="ListParagraph"/>
        <w:numPr>
          <w:ilvl w:val="0"/>
          <w:numId w:val="1"/>
        </w:numPr>
        <w:tabs>
          <w:tab w:val="num" w:pos="720"/>
        </w:tabs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Savings Accounts-</w:t>
      </w:r>
    </w:p>
    <w:p w:rsidR="000D1324" w:rsidRPr="00956DBE" w:rsidRDefault="000D1324" w:rsidP="000D1324">
      <w:pPr>
        <w:pStyle w:val="ListParagraph"/>
        <w:numPr>
          <w:ilvl w:val="0"/>
          <w:numId w:val="1"/>
        </w:numPr>
        <w:tabs>
          <w:tab w:val="num" w:pos="720"/>
        </w:tabs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Checking Account-</w:t>
      </w:r>
    </w:p>
    <w:p w:rsidR="000D1324" w:rsidRPr="00956DBE" w:rsidRDefault="000D1324" w:rsidP="000D1324">
      <w:pPr>
        <w:pStyle w:val="ListParagraph"/>
        <w:numPr>
          <w:ilvl w:val="0"/>
          <w:numId w:val="1"/>
        </w:numPr>
        <w:tabs>
          <w:tab w:val="num" w:pos="720"/>
        </w:tabs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Interest-</w:t>
      </w:r>
    </w:p>
    <w:p w:rsidR="000D1324" w:rsidRPr="00956DBE" w:rsidRDefault="000D1324" w:rsidP="000D1324">
      <w:pPr>
        <w:pStyle w:val="ListParagraph"/>
        <w:numPr>
          <w:ilvl w:val="0"/>
          <w:numId w:val="1"/>
        </w:numPr>
        <w:tabs>
          <w:tab w:val="num" w:pos="720"/>
        </w:tabs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Debit-</w:t>
      </w:r>
    </w:p>
    <w:p w:rsidR="000D1324" w:rsidRDefault="000D1324" w:rsidP="000D1324">
      <w:pPr>
        <w:pStyle w:val="ListParagraph"/>
        <w:numPr>
          <w:ilvl w:val="0"/>
          <w:numId w:val="1"/>
        </w:numPr>
        <w:tabs>
          <w:tab w:val="num" w:pos="720"/>
        </w:tabs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Credit-</w:t>
      </w:r>
    </w:p>
    <w:p w:rsidR="000D1324" w:rsidRDefault="000D1324" w:rsidP="000D1324">
      <w:pPr>
        <w:pStyle w:val="ListParagraph"/>
        <w:numPr>
          <w:ilvl w:val="0"/>
          <w:numId w:val="1"/>
        </w:numPr>
        <w:tabs>
          <w:tab w:val="num" w:pos="72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Loan-</w:t>
      </w:r>
    </w:p>
    <w:p w:rsidR="000D1324" w:rsidRPr="000925D3" w:rsidRDefault="000D1324" w:rsidP="000D1324">
      <w:pPr>
        <w:pStyle w:val="ListParagraph"/>
        <w:numPr>
          <w:ilvl w:val="0"/>
          <w:numId w:val="1"/>
        </w:numPr>
        <w:tabs>
          <w:tab w:val="num" w:pos="72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Debt-</w:t>
      </w:r>
    </w:p>
    <w:p w:rsidR="000D1324" w:rsidRPr="00956DBE" w:rsidRDefault="000D1324" w:rsidP="000D1324">
      <w:pPr>
        <w:pStyle w:val="ListParagraph"/>
        <w:numPr>
          <w:ilvl w:val="0"/>
          <w:numId w:val="1"/>
        </w:numPr>
        <w:tabs>
          <w:tab w:val="num" w:pos="720"/>
        </w:tabs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Mortgage-</w:t>
      </w:r>
    </w:p>
    <w:p w:rsidR="000D1324" w:rsidRPr="00956DBE" w:rsidRDefault="000D1324" w:rsidP="000D1324">
      <w:pPr>
        <w:pStyle w:val="ListParagraph"/>
        <w:numPr>
          <w:ilvl w:val="0"/>
          <w:numId w:val="1"/>
        </w:numPr>
        <w:tabs>
          <w:tab w:val="num" w:pos="720"/>
        </w:tabs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Foreclosure-</w:t>
      </w:r>
    </w:p>
    <w:p w:rsidR="000D1324" w:rsidRPr="00956DBE" w:rsidRDefault="000D1324" w:rsidP="000D1324">
      <w:pPr>
        <w:pStyle w:val="ListParagraph"/>
        <w:numPr>
          <w:ilvl w:val="0"/>
          <w:numId w:val="1"/>
        </w:numPr>
        <w:tabs>
          <w:tab w:val="num" w:pos="720"/>
        </w:tabs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Collateral-</w:t>
      </w:r>
    </w:p>
    <w:p w:rsidR="000D1324" w:rsidRPr="00956DBE" w:rsidRDefault="000D1324" w:rsidP="000D1324">
      <w:pPr>
        <w:pStyle w:val="ListParagraph"/>
        <w:numPr>
          <w:ilvl w:val="0"/>
          <w:numId w:val="1"/>
        </w:numPr>
        <w:tabs>
          <w:tab w:val="num" w:pos="720"/>
        </w:tabs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Insurance-</w:t>
      </w:r>
    </w:p>
    <w:p w:rsidR="000D1324" w:rsidRPr="00956DBE" w:rsidRDefault="000D1324" w:rsidP="000D1324">
      <w:pPr>
        <w:pStyle w:val="ListParagraph"/>
        <w:numPr>
          <w:ilvl w:val="0"/>
          <w:numId w:val="1"/>
        </w:numPr>
        <w:tabs>
          <w:tab w:val="num" w:pos="720"/>
        </w:tabs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Premium-</w:t>
      </w:r>
    </w:p>
    <w:p w:rsidR="000D1324" w:rsidRPr="00956DBE" w:rsidRDefault="000D1324" w:rsidP="000D1324">
      <w:pPr>
        <w:pStyle w:val="ListParagraph"/>
        <w:numPr>
          <w:ilvl w:val="0"/>
          <w:numId w:val="1"/>
        </w:numPr>
        <w:tabs>
          <w:tab w:val="num" w:pos="720"/>
        </w:tabs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Deductible-</w:t>
      </w:r>
    </w:p>
    <w:p w:rsidR="000D1324" w:rsidRPr="00956DBE" w:rsidRDefault="000D1324" w:rsidP="000D1324">
      <w:pPr>
        <w:pStyle w:val="ListParagraph"/>
        <w:numPr>
          <w:ilvl w:val="0"/>
          <w:numId w:val="1"/>
        </w:numPr>
        <w:tabs>
          <w:tab w:val="num" w:pos="720"/>
        </w:tabs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Co-Pay-</w:t>
      </w:r>
    </w:p>
    <w:p w:rsidR="000D1324" w:rsidRDefault="000D1324" w:rsidP="000D1324">
      <w:pPr>
        <w:pStyle w:val="ListParagraph"/>
        <w:numPr>
          <w:ilvl w:val="0"/>
          <w:numId w:val="1"/>
        </w:numPr>
        <w:tabs>
          <w:tab w:val="num" w:pos="720"/>
        </w:tabs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Liability-</w:t>
      </w:r>
    </w:p>
    <w:p w:rsidR="000D1324" w:rsidRDefault="000D1324" w:rsidP="000D1324">
      <w:pPr>
        <w:pStyle w:val="ListParagraph"/>
        <w:numPr>
          <w:ilvl w:val="0"/>
          <w:numId w:val="1"/>
        </w:numPr>
        <w:tabs>
          <w:tab w:val="num" w:pos="72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Patent-</w:t>
      </w:r>
    </w:p>
    <w:p w:rsidR="000D1324" w:rsidRDefault="000D1324" w:rsidP="000D1324">
      <w:pPr>
        <w:pStyle w:val="ListParagraph"/>
        <w:numPr>
          <w:ilvl w:val="0"/>
          <w:numId w:val="1"/>
        </w:numPr>
        <w:tabs>
          <w:tab w:val="num" w:pos="72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Copyright-</w:t>
      </w:r>
    </w:p>
    <w:p w:rsidR="000D1324" w:rsidRDefault="000D1324" w:rsidP="000D1324">
      <w:pPr>
        <w:pStyle w:val="ListParagraph"/>
        <w:numPr>
          <w:ilvl w:val="0"/>
          <w:numId w:val="1"/>
        </w:numPr>
        <w:tabs>
          <w:tab w:val="num" w:pos="72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Consumer Protection Laws-</w:t>
      </w:r>
    </w:p>
    <w:p w:rsidR="000D1324" w:rsidRDefault="000D1324" w:rsidP="000D1324">
      <w:pPr>
        <w:pStyle w:val="ListParagraph"/>
        <w:numPr>
          <w:ilvl w:val="0"/>
          <w:numId w:val="1"/>
        </w:numPr>
        <w:tabs>
          <w:tab w:val="num" w:pos="72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Better Business Bureau-</w:t>
      </w:r>
    </w:p>
    <w:p w:rsidR="000D1324" w:rsidRDefault="000D1324" w:rsidP="000D1324">
      <w:pPr>
        <w:pStyle w:val="ListParagraph"/>
        <w:numPr>
          <w:ilvl w:val="0"/>
          <w:numId w:val="1"/>
        </w:numPr>
        <w:tabs>
          <w:tab w:val="num" w:pos="72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Securities and Exchange Commission-</w:t>
      </w:r>
    </w:p>
    <w:p w:rsidR="000D1324" w:rsidRDefault="000D1324" w:rsidP="000D1324">
      <w:pPr>
        <w:pStyle w:val="ListParagraph"/>
        <w:numPr>
          <w:ilvl w:val="0"/>
          <w:numId w:val="1"/>
        </w:numPr>
        <w:tabs>
          <w:tab w:val="num" w:pos="72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Federal Trade Commission-</w:t>
      </w:r>
    </w:p>
    <w:p w:rsidR="000D1324" w:rsidRDefault="000D1324" w:rsidP="000D1324">
      <w:pPr>
        <w:pStyle w:val="ListParagraph"/>
        <w:numPr>
          <w:ilvl w:val="0"/>
          <w:numId w:val="1"/>
        </w:numPr>
        <w:tabs>
          <w:tab w:val="num" w:pos="72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Fraudulent Business Practices-</w:t>
      </w:r>
    </w:p>
    <w:p w:rsidR="000D1324" w:rsidRDefault="000D1324" w:rsidP="000D1324">
      <w:pPr>
        <w:pStyle w:val="ListParagraph"/>
        <w:numPr>
          <w:ilvl w:val="0"/>
          <w:numId w:val="1"/>
        </w:numPr>
        <w:tabs>
          <w:tab w:val="num" w:pos="72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Identity Theft-</w:t>
      </w:r>
    </w:p>
    <w:p w:rsidR="000D1324" w:rsidRDefault="000D1324" w:rsidP="000D1324">
      <w:pPr>
        <w:pStyle w:val="ListParagraph"/>
        <w:numPr>
          <w:ilvl w:val="0"/>
          <w:numId w:val="1"/>
        </w:numPr>
        <w:tabs>
          <w:tab w:val="num" w:pos="72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Fraud-</w:t>
      </w:r>
    </w:p>
    <w:p w:rsidR="000D1324" w:rsidRDefault="000D1324" w:rsidP="000D1324">
      <w:pPr>
        <w:pStyle w:val="ListParagraph"/>
        <w:numPr>
          <w:ilvl w:val="0"/>
          <w:numId w:val="1"/>
        </w:numPr>
        <w:tabs>
          <w:tab w:val="num" w:pos="72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Phishing-</w:t>
      </w:r>
    </w:p>
    <w:p w:rsidR="000D1324" w:rsidRDefault="000D1324" w:rsidP="000D1324">
      <w:pPr>
        <w:pStyle w:val="ListParagraph"/>
        <w:numPr>
          <w:ilvl w:val="0"/>
          <w:numId w:val="1"/>
        </w:numPr>
        <w:tabs>
          <w:tab w:val="num" w:pos="72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Skimming-</w:t>
      </w:r>
    </w:p>
    <w:p w:rsidR="000D1324" w:rsidRDefault="000D1324" w:rsidP="000D1324">
      <w:pPr>
        <w:pStyle w:val="ListParagraph"/>
        <w:numPr>
          <w:ilvl w:val="0"/>
          <w:numId w:val="1"/>
        </w:numPr>
        <w:tabs>
          <w:tab w:val="num" w:pos="72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Ponzi Scheme-</w:t>
      </w:r>
    </w:p>
    <w:p w:rsidR="000D1324" w:rsidRDefault="000D1324" w:rsidP="000D1324">
      <w:pPr>
        <w:pStyle w:val="ListParagraph"/>
        <w:numPr>
          <w:ilvl w:val="0"/>
          <w:numId w:val="1"/>
        </w:numPr>
        <w:tabs>
          <w:tab w:val="num" w:pos="72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Pyramid Scheme-</w:t>
      </w:r>
    </w:p>
    <w:p w:rsidR="000D1324" w:rsidRPr="000925D3" w:rsidRDefault="000D1324" w:rsidP="000D1324">
      <w:pPr>
        <w:pStyle w:val="ListParagraph"/>
        <w:numPr>
          <w:ilvl w:val="0"/>
          <w:numId w:val="1"/>
        </w:numPr>
        <w:tabs>
          <w:tab w:val="num" w:pos="72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Malware-</w:t>
      </w:r>
    </w:p>
    <w:p w:rsidR="000D1324" w:rsidRDefault="000D1324" w:rsidP="000D1324"/>
    <w:p w:rsidR="000D1324" w:rsidRDefault="000D1324" w:rsidP="000D1324"/>
    <w:p w:rsidR="000D1324" w:rsidRDefault="000D1324" w:rsidP="000D1324"/>
    <w:p w:rsidR="000D1324" w:rsidRDefault="000D1324" w:rsidP="000D1324"/>
    <w:p w:rsidR="000D1324" w:rsidRDefault="000D1324" w:rsidP="000D1324"/>
    <w:p w:rsidR="000D1324" w:rsidRDefault="000D1324" w:rsidP="000D1324">
      <w:pPr>
        <w:spacing w:after="240"/>
        <w:rPr>
          <w:rFonts w:asciiTheme="minorHAnsi" w:hAnsiTheme="minorHAnsi"/>
          <w:b/>
          <w:sz w:val="28"/>
          <w:szCs w:val="28"/>
        </w:rPr>
      </w:pPr>
    </w:p>
    <w:p w:rsidR="000D1324" w:rsidRDefault="000D1324" w:rsidP="000D1324">
      <w:pPr>
        <w:spacing w:after="240"/>
        <w:rPr>
          <w:rFonts w:asciiTheme="minorHAnsi" w:hAnsiTheme="minorHAnsi"/>
          <w:b/>
          <w:sz w:val="28"/>
          <w:szCs w:val="28"/>
        </w:rPr>
      </w:pPr>
    </w:p>
    <w:p w:rsidR="000D1324" w:rsidRDefault="000D1324" w:rsidP="000D1324">
      <w:pPr>
        <w:spacing w:after="240"/>
        <w:rPr>
          <w:rFonts w:asciiTheme="minorHAnsi" w:hAnsiTheme="minorHAnsi"/>
          <w:b/>
          <w:sz w:val="28"/>
          <w:szCs w:val="28"/>
        </w:rPr>
      </w:pPr>
    </w:p>
    <w:p w:rsidR="000D1324" w:rsidRDefault="000D1324" w:rsidP="000D1324">
      <w:pPr>
        <w:spacing w:after="240"/>
        <w:rPr>
          <w:rFonts w:asciiTheme="minorHAnsi" w:hAnsiTheme="minorHAnsi"/>
          <w:b/>
          <w:sz w:val="28"/>
          <w:szCs w:val="28"/>
        </w:rPr>
      </w:pPr>
    </w:p>
    <w:p w:rsidR="000D1324" w:rsidRDefault="000D1324" w:rsidP="000D1324">
      <w:pPr>
        <w:spacing w:after="240"/>
        <w:rPr>
          <w:rFonts w:asciiTheme="minorHAnsi" w:hAnsiTheme="minorHAnsi"/>
          <w:b/>
          <w:sz w:val="28"/>
          <w:szCs w:val="28"/>
        </w:rPr>
      </w:pPr>
    </w:p>
    <w:p w:rsidR="000D1324" w:rsidRDefault="000D1324" w:rsidP="000D1324">
      <w:pPr>
        <w:spacing w:after="240"/>
        <w:rPr>
          <w:rFonts w:asciiTheme="minorHAnsi" w:hAnsiTheme="minorHAnsi"/>
          <w:b/>
          <w:sz w:val="28"/>
          <w:szCs w:val="28"/>
        </w:rPr>
      </w:pPr>
    </w:p>
    <w:p w:rsidR="000D1324" w:rsidRDefault="000D1324" w:rsidP="000D1324">
      <w:pPr>
        <w:spacing w:after="240"/>
        <w:rPr>
          <w:rFonts w:asciiTheme="minorHAnsi" w:hAnsiTheme="minorHAnsi"/>
          <w:b/>
          <w:sz w:val="28"/>
          <w:szCs w:val="28"/>
        </w:rPr>
      </w:pPr>
    </w:p>
    <w:p w:rsidR="000D1324" w:rsidRDefault="000D1324" w:rsidP="000D1324">
      <w:pPr>
        <w:spacing w:after="240"/>
        <w:rPr>
          <w:rFonts w:asciiTheme="minorHAnsi" w:hAnsiTheme="minorHAnsi"/>
          <w:b/>
          <w:sz w:val="28"/>
          <w:szCs w:val="28"/>
        </w:rPr>
      </w:pPr>
    </w:p>
    <w:p w:rsidR="003A2986" w:rsidRDefault="003A2986" w:rsidP="000D1324">
      <w:pPr>
        <w:spacing w:after="240"/>
      </w:pPr>
    </w:p>
    <w:sectPr w:rsidR="003A2986" w:rsidSect="003A2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7B0E"/>
    <w:multiLevelType w:val="hybridMultilevel"/>
    <w:tmpl w:val="AD1E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D1"/>
    <w:rsid w:val="000D1324"/>
    <w:rsid w:val="003A2986"/>
    <w:rsid w:val="004343D1"/>
    <w:rsid w:val="00BC4C76"/>
    <w:rsid w:val="00C1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89044-8230-405E-80FA-97DD976D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3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Arnesen, Sigurd J.</cp:lastModifiedBy>
  <cp:revision>2</cp:revision>
  <dcterms:created xsi:type="dcterms:W3CDTF">2014-11-05T18:39:00Z</dcterms:created>
  <dcterms:modified xsi:type="dcterms:W3CDTF">2014-11-05T18:39:00Z</dcterms:modified>
</cp:coreProperties>
</file>